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3FB" w:rsidRPr="00CD7A09" w:rsidRDefault="00A853FB" w:rsidP="00A853FB">
      <w:pPr>
        <w:pStyle w:val="1"/>
      </w:pPr>
      <w:r>
        <w:rPr>
          <w:rFonts w:ascii="MS UI Gothic" w:eastAsia="MS UI Gothic" w:hAnsi="MS UI Gothic" w:hint="eastAsia"/>
          <w:bCs/>
          <w:noProof/>
          <w:color w:val="B31166" w:themeColor="accent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9D43B" wp14:editId="37DFC801">
                <wp:simplePos x="0" y="0"/>
                <wp:positionH relativeFrom="page">
                  <wp:posOffset>-11518</wp:posOffset>
                </wp:positionH>
                <wp:positionV relativeFrom="page">
                  <wp:align>top</wp:align>
                </wp:positionV>
                <wp:extent cx="7553520" cy="1244160"/>
                <wp:effectExtent l="0" t="0" r="9525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520" cy="124416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853FB" w:rsidRPr="00A853FB" w:rsidRDefault="00A853FB" w:rsidP="00A853FB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b/>
                                <w:bCs/>
                                <w:outline/>
                                <w:color w:val="D53DD0" w:themeColor="accent6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6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853FB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outline/>
                                <w:color w:val="D53DD0" w:themeColor="accent6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6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ぶどう狩り＆ワイナリー見学</w:t>
                            </w:r>
                          </w:p>
                          <w:p w:rsidR="00A853FB" w:rsidRPr="00CD7A09" w:rsidRDefault="00A853FB" w:rsidP="00A853F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D7A09">
                              <w:rPr>
                                <w:rFonts w:asciiTheme="minorEastAsia" w:hAnsiTheme="minorEastAsia" w:hint="eastAsia"/>
                                <w:b/>
                                <w:color w:val="FFFFFF" w:themeColor="background1"/>
                              </w:rPr>
                              <w:t>主催：労働組合関東支部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9D4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9pt;margin-top:0;width:594.75pt;height:97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0wWYwIAAJEEAAAOAAAAZHJzL2Uyb0RvYy54bWysVM2O2jAQvlfqO1i+lwALbBsRVpQVVSW0&#10;uxJb7dk4DkRyPK5tSOhxkVZ9iL5C1XOfJy/SsRNYuu2p6sXxeP6/bybjq6qQZCeMzUEltNfpUiIU&#10;hzRX64R+up+/eUuJdUylTIISCd0LS68mr1+NSx2LPmxApsIQDKJsXOqEbpzTcRRZvhEFsx3QQqEy&#10;A1Mwh6JZR6lhJUYvZNTvdkdRCSbVBriwFl+vGyWdhPhZJri7zTIrHJEJxdpcOE04V/6MJmMWrw3T&#10;m5y3ZbB/qKJgucKkp1DXzDGyNfkfoYqcG7CQuQ6HIoIsy7kIPWA3ve6LbpYbpkXoBcGx+gST/X9h&#10;+c3uzpA8Re4oUaxAiurDU/34vX78WR++kvrwrT4c6scfKJOeh6vUNkavpUY/V72Hyru27xYfPQpV&#10;Zgr/xf4I6hH4/QlsUTnC8fFyOLwY9lHFUdfrDwa9UaAjenbXxroPAgriLwk1yGYAme0W1mFKND2a&#10;+GwWZJ7OcymD4CdIzKQhO4bcM86FcqFQ9PrNUipSJnR0MeyG4Ap8iCa6VJjEN9w05m+uWlVttytI&#10;9wiCgWaqrObzHAtdMOvumMExwuZwNdwtHpkETALtjZINmC9/e/f2yC5qKSlxLBNqP2+ZEZTIjwp5&#10;f9cbDPwcB2EwvPQAmnPN6lyjtsUMsHvkFqsLV2/v5PGaGSgecIOmPiuqmOKYO6HcmaMwc8264A5y&#10;MZ0GM5xdzdxCLTX3wT3enoj76oEZ3bLlkOgbOI4wi1+Q1th6TwXTrYMsD4x6iBtcW+Rx7gPR7Y76&#10;xTqXg9Xzn2TyCwAA//8DAFBLAwQUAAYACAAAACEAfkjNnN8AAAAIAQAADwAAAGRycy9kb3ducmV2&#10;LnhtbEyP3U6DQBCF7018h82YeNcuGKUUWRp/ojExjWn1AaYwApadRXZp8e2dXundmZzJOd/JV5Pt&#10;1IEG3zo2EM8jUMSlq1quDXy8P81SUD4gV9g5JgM/5GFVnJ/lmFXuyBs6bEOtJIR9hgaaEPpMa182&#10;ZNHPXU8s3qcbLAY5h1pXAx4l3Hb6KooSbbFlaWiwp4eGyv12tAZeH/ftm/1a43eyWb9cj8lzeh+s&#10;MZcX090tqEBT+HuGE76gQyFMOzdy5VVnYBYLeTAgg05unC4WoHailjdL0EWu/w8ofgEAAP//AwBQ&#10;SwECLQAUAAYACAAAACEAtoM4kv4AAADhAQAAEwAAAAAAAAAAAAAAAAAAAAAAW0NvbnRlbnRfVHlw&#10;ZXNdLnhtbFBLAQItABQABgAIAAAAIQA4/SH/1gAAAJQBAAALAAAAAAAAAAAAAAAAAC8BAABfcmVs&#10;cy8ucmVsc1BLAQItABQABgAIAAAAIQDIF0wWYwIAAJEEAAAOAAAAAAAAAAAAAAAAAC4CAABkcnMv&#10;ZTJvRG9jLnhtbFBLAQItABQABgAIAAAAIQB+SM2c3wAAAAgBAAAPAAAAAAAAAAAAAAAAAL0EAABk&#10;cnMvZG93bnJldi54bWxQSwUGAAAAAAQABADzAAAAyQUAAAAA&#10;" fillcolor="#b31166 [3204]" stroked="f" strokeweight=".5pt">
                <v:textbox>
                  <w:txbxContent>
                    <w:p w:rsidR="00A853FB" w:rsidRPr="00A853FB" w:rsidRDefault="00A853FB" w:rsidP="00A853FB">
                      <w:pPr>
                        <w:jc w:val="center"/>
                        <w:rPr>
                          <w:rFonts w:ascii="MS UI Gothic" w:eastAsia="MS UI Gothic" w:hAnsi="MS UI Gothic"/>
                          <w:b/>
                          <w:bCs/>
                          <w:outline/>
                          <w:color w:val="D53DD0" w:themeColor="accent6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6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853FB">
                        <w:rPr>
                          <w:rFonts w:ascii="MS UI Gothic" w:eastAsia="MS UI Gothic" w:hAnsi="MS UI Gothic" w:hint="eastAsia"/>
                          <w:b/>
                          <w:bCs/>
                          <w:outline/>
                          <w:color w:val="D53DD0" w:themeColor="accent6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6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ぶどう狩り＆ワイナリー見学</w:t>
                      </w:r>
                    </w:p>
                    <w:p w:rsidR="00A853FB" w:rsidRPr="00CD7A09" w:rsidRDefault="00A853FB" w:rsidP="00A853F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CD7A09">
                        <w:rPr>
                          <w:rFonts w:asciiTheme="minorEastAsia" w:hAnsiTheme="minorEastAsia" w:hint="eastAsia"/>
                          <w:b/>
                          <w:color w:val="FFFFFF" w:themeColor="background1"/>
                        </w:rPr>
                        <w:t>主催：労働組合関東支部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CD7A09">
        <w:rPr>
          <w:rFonts w:hint="eastAsia"/>
        </w:rPr>
        <w:t>■日時・場所</w:t>
      </w:r>
    </w:p>
    <w:p w:rsidR="00A853FB" w:rsidRPr="00E62C89" w:rsidRDefault="00A853FB" w:rsidP="00A853FB">
      <w:r w:rsidRPr="00E62C89">
        <w:rPr>
          <w:rFonts w:hint="eastAsia"/>
        </w:rPr>
        <w:t>日時：</w:t>
      </w:r>
      <w:r w:rsidRPr="00E62C89">
        <w:t>10</w:t>
      </w:r>
      <w:r w:rsidRPr="00E62C89">
        <w:t>月</w:t>
      </w:r>
      <w:r w:rsidRPr="00E62C89">
        <w:t>1</w:t>
      </w:r>
      <w:r w:rsidRPr="00E62C89">
        <w:rPr>
          <w:rFonts w:hint="eastAsia"/>
        </w:rPr>
        <w:t>6</w:t>
      </w:r>
      <w:r w:rsidRPr="00E62C89">
        <w:t xml:space="preserve">日（土）　</w:t>
      </w:r>
      <w:r w:rsidRPr="00E62C89">
        <w:t>9</w:t>
      </w:r>
      <w:r w:rsidRPr="00E62C89">
        <w:t>：</w:t>
      </w:r>
      <w:r w:rsidRPr="00E62C89">
        <w:t>10</w:t>
      </w:r>
      <w:r w:rsidRPr="00E62C89">
        <w:t>～</w:t>
      </w:r>
      <w:r w:rsidRPr="00E62C89">
        <w:t>18</w:t>
      </w:r>
      <w:r w:rsidRPr="00E62C89">
        <w:t>：</w:t>
      </w:r>
      <w:r w:rsidRPr="00E62C89">
        <w:t>30</w:t>
      </w:r>
      <w:r w:rsidRPr="00E62C89">
        <w:t>（予定）</w:t>
      </w:r>
    </w:p>
    <w:p w:rsidR="00A853FB" w:rsidRPr="00E62C89" w:rsidRDefault="00A853FB" w:rsidP="00A853FB">
      <w:r w:rsidRPr="00E62C89">
        <w:rPr>
          <w:rFonts w:hint="eastAsia"/>
        </w:rPr>
        <w:t>場所：山梨県</w:t>
      </w:r>
      <w:r w:rsidR="00BE77EF">
        <w:rPr>
          <w:rFonts w:hint="eastAsia"/>
        </w:rPr>
        <w:t>甲州市</w:t>
      </w:r>
      <w:r w:rsidRPr="00E62C89">
        <w:rPr>
          <w:rFonts w:hint="eastAsia"/>
        </w:rPr>
        <w:t>勝沼町「山梨葡萄の園」</w:t>
      </w:r>
    </w:p>
    <w:p w:rsidR="00A853FB" w:rsidRDefault="00A853FB" w:rsidP="00A853FB">
      <w:pPr>
        <w:pStyle w:val="1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08AFD9" wp14:editId="2B4ED75F">
            <wp:simplePos x="0" y="0"/>
            <wp:positionH relativeFrom="margin">
              <wp:align>right</wp:align>
            </wp:positionH>
            <wp:positionV relativeFrom="paragraph">
              <wp:posOffset>225483</wp:posOffset>
            </wp:positionV>
            <wp:extent cx="3766820" cy="2998470"/>
            <wp:effectExtent l="0" t="0" r="508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■集合・解散場所</w:t>
      </w:r>
    </w:p>
    <w:p w:rsidR="00A853FB" w:rsidRDefault="00A853FB" w:rsidP="00A853FB">
      <w:r>
        <w:rPr>
          <w:rFonts w:hint="eastAsia"/>
        </w:rPr>
        <w:t>新宿駅西口　都庁前</w:t>
      </w:r>
    </w:p>
    <w:p w:rsidR="00A853FB" w:rsidRDefault="00A853FB" w:rsidP="00A853FB">
      <w:r w:rsidRPr="00E62C89">
        <w:rPr>
          <w:rStyle w:val="a5"/>
          <w:rFonts w:hint="eastAsia"/>
        </w:rPr>
        <w:t>｢労働組合関東支部｣</w:t>
      </w:r>
      <w:r>
        <w:rPr>
          <w:rFonts w:hint="eastAsia"/>
        </w:rPr>
        <w:t>と書かれた緑色の旗が目印です。</w:t>
      </w:r>
    </w:p>
    <w:p w:rsidR="00A853FB" w:rsidRDefault="00A853FB" w:rsidP="00A853F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時間厳守でお集まり</w:t>
      </w:r>
      <w:r w:rsidR="00751CBA">
        <w:rPr>
          <w:rFonts w:hint="eastAsia"/>
        </w:rPr>
        <w:t>くだ</w:t>
      </w:r>
      <w:r>
        <w:rPr>
          <w:rFonts w:hint="eastAsia"/>
        </w:rPr>
        <w:t>さい。</w:t>
      </w:r>
      <w:r>
        <w:br/>
      </w:r>
      <w:r w:rsidRPr="004F2111">
        <w:rPr>
          <w:rStyle w:val="a5"/>
          <w:rFonts w:hint="eastAsia"/>
        </w:rPr>
        <w:t xml:space="preserve">（集合　</w:t>
      </w:r>
      <w:r w:rsidRPr="004F2111">
        <w:rPr>
          <w:rStyle w:val="a5"/>
        </w:rPr>
        <w:t>9</w:t>
      </w:r>
      <w:r w:rsidRPr="004F2111">
        <w:rPr>
          <w:rStyle w:val="a5"/>
        </w:rPr>
        <w:t>：</w:t>
      </w:r>
      <w:r w:rsidRPr="004F2111">
        <w:rPr>
          <w:rStyle w:val="a5"/>
        </w:rPr>
        <w:t>10</w:t>
      </w:r>
      <w:r w:rsidRPr="004F2111">
        <w:rPr>
          <w:rStyle w:val="a5"/>
        </w:rPr>
        <w:t xml:space="preserve">　／　解散　</w:t>
      </w:r>
      <w:r w:rsidRPr="004F2111">
        <w:rPr>
          <w:rStyle w:val="a5"/>
        </w:rPr>
        <w:t>18</w:t>
      </w:r>
      <w:r w:rsidRPr="004F2111">
        <w:rPr>
          <w:rStyle w:val="a5"/>
        </w:rPr>
        <w:t>：</w:t>
      </w:r>
      <w:r w:rsidRPr="004F2111">
        <w:rPr>
          <w:rStyle w:val="a5"/>
        </w:rPr>
        <w:t>30</w:t>
      </w:r>
      <w:r w:rsidRPr="004F2111">
        <w:rPr>
          <w:rStyle w:val="a5"/>
        </w:rPr>
        <w:t>）</w:t>
      </w:r>
    </w:p>
    <w:p w:rsidR="00A853FB" w:rsidRDefault="00A853FB" w:rsidP="00A853F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公共の交通機関にてお越し</w:t>
      </w:r>
      <w:r w:rsidR="00751CBA">
        <w:rPr>
          <w:rFonts w:hint="eastAsia"/>
        </w:rPr>
        <w:t>くだ</w:t>
      </w:r>
      <w:r>
        <w:rPr>
          <w:rFonts w:hint="eastAsia"/>
        </w:rPr>
        <w:t>さい。</w:t>
      </w:r>
    </w:p>
    <w:p w:rsidR="00A853FB" w:rsidRPr="00AE1370" w:rsidRDefault="00A853FB" w:rsidP="00A853FB">
      <w:pPr>
        <w:pStyle w:val="1"/>
      </w:pPr>
      <w:r>
        <w:rPr>
          <w:rFonts w:hint="eastAsia"/>
        </w:rPr>
        <w:t>■当日の</w:t>
      </w:r>
      <w:r w:rsidRPr="00AE1370">
        <w:rPr>
          <w:rFonts w:hint="eastAsia"/>
        </w:rPr>
        <w:t>連絡先</w:t>
      </w:r>
    </w:p>
    <w:p w:rsidR="00A853FB" w:rsidRDefault="00A853FB" w:rsidP="00A853FB">
      <w:r>
        <w:t>080-</w:t>
      </w:r>
      <w:r w:rsidR="00751CBA">
        <w:rPr>
          <w:rFonts w:hint="eastAsia"/>
        </w:rPr>
        <w:t>XXXX</w:t>
      </w:r>
      <w:r>
        <w:t>-XXXX</w:t>
      </w:r>
      <w:r>
        <w:t>（山根）</w:t>
      </w:r>
    </w:p>
    <w:p w:rsidR="00A853FB" w:rsidRDefault="00A853FB" w:rsidP="00A853FB">
      <w:r>
        <w:t>080-</w:t>
      </w:r>
      <w:r w:rsidR="00751CBA">
        <w:rPr>
          <w:rFonts w:hint="eastAsia"/>
        </w:rPr>
        <w:t>XXXX</w:t>
      </w:r>
      <w:r>
        <w:t>-XXXX</w:t>
      </w:r>
      <w:r>
        <w:t>（角田）</w:t>
      </w:r>
    </w:p>
    <w:p w:rsidR="00A853FB" w:rsidRDefault="00A853FB" w:rsidP="00A853FB">
      <w:pPr>
        <w:pStyle w:val="1"/>
      </w:pPr>
      <w:r>
        <w:rPr>
          <w:rFonts w:hint="eastAsia"/>
        </w:rPr>
        <w:t>■スケジュール</w:t>
      </w:r>
      <w:bookmarkStart w:id="0" w:name="_GoBack"/>
      <w:bookmarkEnd w:id="0"/>
    </w:p>
    <w:tbl>
      <w:tblPr>
        <w:tblStyle w:val="4-1"/>
        <w:tblW w:w="4994" w:type="pct"/>
        <w:tblLook w:val="0620" w:firstRow="1" w:lastRow="0" w:firstColumn="0" w:lastColumn="0" w:noHBand="1" w:noVBand="1"/>
      </w:tblPr>
      <w:tblGrid>
        <w:gridCol w:w="3082"/>
        <w:gridCol w:w="2279"/>
        <w:gridCol w:w="4369"/>
      </w:tblGrid>
      <w:tr w:rsidR="00A853FB" w:rsidRPr="00434685" w:rsidTr="001F7A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pPr>
              <w:jc w:val="center"/>
            </w:pPr>
            <w:r>
              <w:rPr>
                <w:rFonts w:hint="eastAsia"/>
              </w:rPr>
              <w:t>行程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集合／出発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10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新宿西口都庁前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中央自動車道　談合坂</w:t>
            </w:r>
            <w:r w:rsidRPr="00434685">
              <w:rPr>
                <w:rFonts w:hint="eastAsia"/>
              </w:rPr>
              <w:t>SA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アルペンリゾート山梨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昼食（</w:t>
            </w:r>
            <w:r w:rsidRPr="00434685">
              <w:rPr>
                <w:rFonts w:hint="eastAsia"/>
              </w:rPr>
              <w:t>BBQ</w:t>
            </w:r>
            <w:r w:rsidRPr="00434685">
              <w:rPr>
                <w:rFonts w:hint="eastAsia"/>
              </w:rPr>
              <w:t>）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>
              <w:rPr>
                <w:rFonts w:hint="eastAsia"/>
              </w:rPr>
              <w:t>50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/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山梨葡萄の園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>
              <w:rPr>
                <w:rFonts w:hint="eastAsia"/>
              </w:rPr>
              <w:t>5</w:t>
            </w:r>
            <w:r w:rsidRPr="00434685">
              <w:rPr>
                <w:rFonts w:hint="eastAsia"/>
              </w:rPr>
              <w:t>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ワイナリー見学（約</w:t>
            </w:r>
            <w:r w:rsidRPr="00434685">
              <w:rPr>
                <w:rFonts w:hint="eastAsia"/>
              </w:rPr>
              <w:t>20</w:t>
            </w:r>
            <w:r w:rsidRPr="00434685">
              <w:rPr>
                <w:rFonts w:hint="eastAsia"/>
              </w:rPr>
              <w:t>分）・試飲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中央自動車道　石川</w:t>
            </w:r>
            <w:r w:rsidRPr="00434685">
              <w:rPr>
                <w:rFonts w:hint="eastAsia"/>
              </w:rPr>
              <w:t>PA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A853FB" w:rsidRPr="00434685" w:rsidTr="001F7A66">
        <w:trPr>
          <w:trHeight w:val="454"/>
        </w:trPr>
        <w:tc>
          <w:tcPr>
            <w:tcW w:w="1584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解散</w:t>
            </w:r>
          </w:p>
        </w:tc>
        <w:tc>
          <w:tcPr>
            <w:tcW w:w="1171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A853FB" w:rsidRPr="00434685" w:rsidRDefault="00A853FB" w:rsidP="001F7A66">
            <w:r w:rsidRPr="00434685">
              <w:rPr>
                <w:rFonts w:hint="eastAsia"/>
              </w:rPr>
              <w:t>新宿西口都庁前</w:t>
            </w:r>
          </w:p>
        </w:tc>
      </w:tr>
    </w:tbl>
    <w:p w:rsidR="00A853FB" w:rsidRDefault="00A853FB" w:rsidP="00A853F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ぶどう狩りは「巨峰」「ピオーネ」を予定していますが、生育状況により変更となる場合があります。</w:t>
      </w:r>
    </w:p>
    <w:p w:rsidR="00A853FB" w:rsidRDefault="00A853FB" w:rsidP="00A853F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時間はあくまでも目安です。交通状況により前後する場合があります。</w:t>
      </w:r>
    </w:p>
    <w:p w:rsidR="00A853FB" w:rsidRDefault="00A853FB" w:rsidP="00A853FB">
      <w:pPr>
        <w:pStyle w:val="1"/>
      </w:pP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1312" behindDoc="1" locked="0" layoutInCell="1" allowOverlap="1" wp14:anchorId="0AA9328E" wp14:editId="1805194D">
                <wp:simplePos x="0" y="0"/>
                <wp:positionH relativeFrom="margin">
                  <wp:align>right</wp:align>
                </wp:positionH>
                <wp:positionV relativeFrom="margin">
                  <wp:posOffset>8328660</wp:posOffset>
                </wp:positionV>
                <wp:extent cx="3028950" cy="901065"/>
                <wp:effectExtent l="19050" t="19050" r="19050" b="13335"/>
                <wp:wrapSquare wrapText="bothSides"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9010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53FB" w:rsidRDefault="00A853FB" w:rsidP="00A853FB">
                            <w:r>
                              <w:rPr>
                                <w:rFonts w:hint="eastAsia"/>
                              </w:rPr>
                              <w:t>【お問い合わせ】</w:t>
                            </w:r>
                          </w:p>
                          <w:p w:rsidR="00A853FB" w:rsidRDefault="00A853FB" w:rsidP="00A853FB">
                            <w:r>
                              <w:rPr>
                                <w:rFonts w:hint="eastAsia"/>
                              </w:rPr>
                              <w:t>労働組合関東支部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レクリエーション部</w:t>
                            </w:r>
                          </w:p>
                          <w:p w:rsidR="00A853FB" w:rsidRDefault="00A853FB" w:rsidP="00A853FB">
                            <w:r>
                              <w:rPr>
                                <w:rFonts w:hint="eastAsia"/>
                              </w:rPr>
                              <w:t>担当　山根・角田（内線</w:t>
                            </w:r>
                            <w:r>
                              <w:rPr>
                                <w:rFonts w:hint="eastAsia"/>
                              </w:rPr>
                              <w:t>310-XXXX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9328E" id="テキスト ボックス 134" o:spid="_x0000_s1027" type="#_x0000_t202" style="position:absolute;left:0;text-align:left;margin-left:187.3pt;margin-top:655.8pt;width:238.5pt;height:70.95pt;z-index:-251655168;visibility:visible;mso-wrap-style:square;mso-width-percent:0;mso-height-percent:0;mso-wrap-distance-left:18pt;mso-wrap-distance-top:18pt;mso-wrap-distance-right:18pt;mso-wrap-distance-bottom:18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7RjgIAAEkFAAAOAAAAZHJzL2Uyb0RvYy54bWysVM1uEzEQviPxDpbvdJP0R0nUTRVaFSFV&#10;bUWLena8drOS7TG2k91wbCTEQ/AKiDPPsy/C2JvdltILiMuuPTPf/Hwz4+OTWiuyFs6XYHI63BtQ&#10;IgyHojT3Of14e/5mTIkPzBRMgRE53QhPT2avXx1XdipGsARVCEfQifHTyuZ0GYKdZpnnS6GZ3wMr&#10;DColOM0CXt19VjhWoXetstFgcJRV4ArrgAvvUXrWKuks+ZdS8HAlpReBqJxibiF9Xfou4jebHbPp&#10;vWN2WfJdGuwfstCsNBi0d3XGAiMrV/7hSpfcgQcZ9jjoDKQsuUg1YDXDwbNqbpbMilQLkuNtT5P/&#10;f2755frakbLA3u0fUGKYxiY12y/Nw/fm4Wez/Uqa7bdmu20efuCdRCOkrLJ+isgbi9hQv4Ua4Z3c&#10;ozAyUUun4x9rJKhH8jc94aIOhKNwfzAaTw5RxVE3QQKODqOb7BFtnQ/vBGgSDzl12NDEM1tf+NCa&#10;diYxmDJRFtNr00insFGiVX4QEmuNgZOTNGXiVDmyZjgfKqQiMLoyaBkhslSqBw1fAjHOhemBO/sI&#10;FWn6/gbcI1JkMKEH69KAeyn6Y8qyte+qb2uO5Yd6UbcN7jq0gGKDjXPQboO3/LxEdi+YD9fM4fhj&#10;Q3ClwxV+pIIqp7A7UbIE9/klebTHqUQtJRWuU079pxVzghL13uC8Dsej8TguYLpNhgcHeHG/qRZP&#10;VWalTwF7MsTnw/J0jICguqN0oO9w9+cxLqqY4Rg9p6E7noZ2zfHt4GI+T0a4c5aFC3NjeXQdeY7T&#10;c1vfMWd3IxZwOC+hWz02fTZprW1EGpivAsgyjWFkuuV11wHc1zTIu7clPghP78nq8QWc/QIAAP//&#10;AwBQSwMEFAAGAAgAAAAhAFlavZPeAAAACgEAAA8AAABkcnMvZG93bnJldi54bWxMj81OwzAQhO9I&#10;vIO1SFwQdUJ/FeJUCKk3itTAgeM2XpKIeB3FThv69CwnOO43o9mZfDu5Tp1oCK1nA+ksAUVcedty&#10;beD9bXe/ARUissXOMxn4pgDb4voqx8z6Mx/oVMZaSQiHDA00MfaZ1qFqyGGY+Z5YtE8/OIxyDrW2&#10;A54l3HX6IUlW2mHL8qHBnp4bqr7K0RlI9GVft5tLqT/2L2NP+HrY1XfG3N5MT4+gIk3xzwy/9aU6&#10;FNLp6Ee2QXWSIT6h8zRdgRJ9sV4LOgpaLOdL0EWu/08ofgAAAP//AwBQSwECLQAUAAYACAAAACEA&#10;toM4kv4AAADhAQAAEwAAAAAAAAAAAAAAAAAAAAAAW0NvbnRlbnRfVHlwZXNdLnhtbFBLAQItABQA&#10;BgAIAAAAIQA4/SH/1gAAAJQBAAALAAAAAAAAAAAAAAAAAC8BAABfcmVscy8ucmVsc1BLAQItABQA&#10;BgAIAAAAIQBtpp7RjgIAAEkFAAAOAAAAAAAAAAAAAAAAAC4CAABkcnMvZTJvRG9jLnhtbFBLAQIt&#10;ABQABgAIAAAAIQBZWr2T3gAAAAoBAAAPAAAAAAAAAAAAAAAAAOgEAABkcnMvZG93bnJldi54bWxQ&#10;SwUGAAAAAAQABADzAAAA8wUAAAAA&#10;" fillcolor="#b31166 [3204]" strokecolor="white [3201]" strokeweight="2.25pt">
                <v:stroke endcap="round"/>
                <v:textbox inset="14.4pt,7.2pt,14.4pt,7.2pt">
                  <w:txbxContent>
                    <w:p w:rsidR="00A853FB" w:rsidRDefault="00A853FB" w:rsidP="00A853FB">
                      <w:r>
                        <w:rPr>
                          <w:rFonts w:hint="eastAsia"/>
                        </w:rPr>
                        <w:t>【お問い合わせ】</w:t>
                      </w:r>
                    </w:p>
                    <w:p w:rsidR="00A853FB" w:rsidRDefault="00A853FB" w:rsidP="00A853FB">
                      <w:r>
                        <w:rPr>
                          <w:rFonts w:hint="eastAsia"/>
                        </w:rPr>
                        <w:t>労働組合関東支部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レクリエーション部</w:t>
                      </w:r>
                    </w:p>
                    <w:p w:rsidR="00A853FB" w:rsidRDefault="00A853FB" w:rsidP="00A853FB">
                      <w:r>
                        <w:rPr>
                          <w:rFonts w:hint="eastAsia"/>
                        </w:rPr>
                        <w:t>担当　山根・角田（内線</w:t>
                      </w:r>
                      <w:r>
                        <w:rPr>
                          <w:rFonts w:hint="eastAsia"/>
                        </w:rPr>
                        <w:t>310-XXXX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■その他</w:t>
      </w:r>
    </w:p>
    <w:p w:rsidR="0071504C" w:rsidRPr="00A853FB" w:rsidRDefault="00A853FB" w:rsidP="00A853FB">
      <w:pPr>
        <w:pStyle w:val="a3"/>
        <w:numPr>
          <w:ilvl w:val="0"/>
          <w:numId w:val="1"/>
        </w:numPr>
        <w:ind w:leftChars="0"/>
      </w:pPr>
      <w:r>
        <w:t>旅行中は傷害保険に加入しています。けがなどされた場合は、組合スタッフまたは乗務員までご連絡</w:t>
      </w:r>
      <w:r w:rsidR="00751CBA">
        <w:rPr>
          <w:rFonts w:hint="eastAsia"/>
        </w:rPr>
        <w:t>くだ</w:t>
      </w:r>
      <w:r>
        <w:t>さい。</w:t>
      </w:r>
    </w:p>
    <w:sectPr w:rsidR="0071504C" w:rsidRPr="00A853FB" w:rsidSect="00CD7A09">
      <w:pgSz w:w="11906" w:h="16838" w:code="9"/>
      <w:pgMar w:top="1134" w:right="1077" w:bottom="1134" w:left="1077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1CCA"/>
    <w:multiLevelType w:val="hybridMultilevel"/>
    <w:tmpl w:val="4C2451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261B8"/>
    <w:multiLevelType w:val="hybridMultilevel"/>
    <w:tmpl w:val="0CB6DEDA"/>
    <w:lvl w:ilvl="0" w:tplc="E3223C82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D786D"/>
    <w:multiLevelType w:val="hybridMultilevel"/>
    <w:tmpl w:val="8DCC66D6"/>
    <w:lvl w:ilvl="0" w:tplc="705C1658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FB"/>
    <w:rsid w:val="005F363D"/>
    <w:rsid w:val="0071504C"/>
    <w:rsid w:val="00751CBA"/>
    <w:rsid w:val="00A853FB"/>
    <w:rsid w:val="00BE77EF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8559E4"/>
  <w15:chartTrackingRefBased/>
  <w15:docId w15:val="{C0F7DA8D-91CB-4210-8ED1-4969261A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3FB"/>
    <w:pPr>
      <w:widowControl w:val="0"/>
      <w:jc w:val="both"/>
    </w:pPr>
    <w:rPr>
      <w:rFonts w:eastAsia="Meiryo UI"/>
    </w:rPr>
  </w:style>
  <w:style w:type="paragraph" w:styleId="1">
    <w:name w:val="heading 1"/>
    <w:basedOn w:val="a"/>
    <w:next w:val="a"/>
    <w:link w:val="10"/>
    <w:uiPriority w:val="9"/>
    <w:qFormat/>
    <w:rsid w:val="00A853FB"/>
    <w:pPr>
      <w:keepNext/>
      <w:spacing w:beforeLines="50" w:before="180"/>
      <w:outlineLvl w:val="0"/>
    </w:pPr>
    <w:rPr>
      <w:rFonts w:ascii="Meiryo UI" w:hAnsi="Meiryo UI" w:cstheme="majorBidi"/>
      <w:b/>
      <w:color w:val="850C4B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53FB"/>
    <w:rPr>
      <w:rFonts w:ascii="Meiryo UI" w:eastAsia="Meiryo UI" w:hAnsi="Meiryo UI" w:cstheme="majorBidi"/>
      <w:b/>
      <w:color w:val="850C4B" w:themeColor="accent1" w:themeShade="B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A853FB"/>
    <w:pPr>
      <w:ind w:leftChars="400" w:left="840"/>
    </w:pPr>
  </w:style>
  <w:style w:type="character" w:customStyle="1" w:styleId="a5">
    <w:name w:val="強調"/>
    <w:uiPriority w:val="1"/>
    <w:qFormat/>
    <w:rsid w:val="00A853FB"/>
    <w:rPr>
      <w:b/>
      <w:u w:val="wave"/>
    </w:rPr>
  </w:style>
  <w:style w:type="table" w:styleId="4-1">
    <w:name w:val="Grid Table 4 Accent 1"/>
    <w:basedOn w:val="a1"/>
    <w:uiPriority w:val="49"/>
    <w:rsid w:val="00A853FB"/>
    <w:tblPr>
      <w:tblStyleRowBandSize w:val="1"/>
      <w:tblStyleColBandSize w:val="1"/>
      <w:tblBorders>
        <w:top w:val="single" w:sz="4" w:space="0" w:color="EE52A4" w:themeColor="accent1" w:themeTint="99"/>
        <w:left w:val="single" w:sz="4" w:space="0" w:color="EE52A4" w:themeColor="accent1" w:themeTint="99"/>
        <w:bottom w:val="single" w:sz="4" w:space="0" w:color="EE52A4" w:themeColor="accent1" w:themeTint="99"/>
        <w:right w:val="single" w:sz="4" w:space="0" w:color="EE52A4" w:themeColor="accent1" w:themeTint="99"/>
        <w:insideH w:val="single" w:sz="4" w:space="0" w:color="EE52A4" w:themeColor="accent1" w:themeTint="99"/>
        <w:insideV w:val="single" w:sz="4" w:space="0" w:color="EE52A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1166" w:themeColor="accent1"/>
          <w:left w:val="single" w:sz="4" w:space="0" w:color="B31166" w:themeColor="accent1"/>
          <w:bottom w:val="single" w:sz="4" w:space="0" w:color="B31166" w:themeColor="accent1"/>
          <w:right w:val="single" w:sz="4" w:space="0" w:color="B31166" w:themeColor="accent1"/>
          <w:insideH w:val="nil"/>
          <w:insideV w:val="nil"/>
        </w:tcBorders>
        <w:shd w:val="clear" w:color="auto" w:fill="B31166" w:themeFill="accent1"/>
      </w:tcPr>
    </w:tblStylePr>
    <w:tblStylePr w:type="lastRow">
      <w:rPr>
        <w:b/>
        <w:bCs/>
      </w:rPr>
      <w:tblPr/>
      <w:tcPr>
        <w:tcBorders>
          <w:top w:val="double" w:sz="4" w:space="0" w:color="B311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5E0" w:themeFill="accent1" w:themeFillTint="33"/>
      </w:tcPr>
    </w:tblStylePr>
    <w:tblStylePr w:type="band1Horz">
      <w:tblPr/>
      <w:tcPr>
        <w:shd w:val="clear" w:color="auto" w:fill="F9C5E0" w:themeFill="accent1" w:themeFillTint="33"/>
      </w:tcPr>
    </w:tblStylePr>
  </w:style>
  <w:style w:type="character" w:customStyle="1" w:styleId="a4">
    <w:name w:val="リスト段落 (文字)"/>
    <w:basedOn w:val="a0"/>
    <w:link w:val="a3"/>
    <w:uiPriority w:val="34"/>
    <w:rsid w:val="00A853FB"/>
    <w:rPr>
      <w:rFonts w:eastAsia="Meiryo UI"/>
    </w:rPr>
  </w:style>
  <w:style w:type="paragraph" w:styleId="a6">
    <w:name w:val="Balloon Text"/>
    <w:basedOn w:val="a"/>
    <w:link w:val="a7"/>
    <w:uiPriority w:val="99"/>
    <w:semiHidden/>
    <w:unhideWhenUsed/>
    <w:rsid w:val="00751C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51C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2020-11-11T05:27:00Z</dcterms:created>
  <dcterms:modified xsi:type="dcterms:W3CDTF">2020-11-18T07:28:00Z</dcterms:modified>
</cp:coreProperties>
</file>