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335" w:rsidRPr="00A27B95" w:rsidRDefault="00A27B95">
      <w:pPr>
        <w:rPr>
          <w:rFonts w:ascii="ＭＳ ゴシック" w:eastAsia="ＭＳ ゴシック" w:hAnsi="ＭＳ ゴシック" w:cs="Times New Roman"/>
          <w:sz w:val="22"/>
        </w:rPr>
      </w:pPr>
      <w:bookmarkStart w:id="0" w:name="_GoBack"/>
      <w:bookmarkEnd w:id="0"/>
      <w:r w:rsidRPr="00A27B95">
        <w:rPr>
          <w:rFonts w:ascii="ＭＳ ゴシック" w:eastAsia="ＭＳ ゴシック" w:hAnsi="ＭＳ ゴシック" w:cs="Times New Roman" w:hint="eastAsia"/>
          <w:sz w:val="22"/>
        </w:rPr>
        <w:t>家の中には、いつもきれいにしておきたいと思いながらもなかなか手がつけられず、結局年に一度の大掃除となってしまう、という場所があります。なかなか掃除をしないから汚れもひどくなり、少しくらい掃除をしただけではきれいにならない、掃除が嫌になってさらに汚れがたまる、という悪循環が発生しています。台所のガスレンジや換気扇、窓ガラスや網戸などがその代表例です。これらの場所は、掃除が苦手な人はもちろん、掃除が得意な人にとっても、汚れがたまると掃除するのが億劫になりがちな場所であり、掃除の悪循環が発生しやすい場所といえます。</w:t>
      </w:r>
    </w:p>
    <w:sectPr w:rsidR="00EF4335" w:rsidRPr="00A27B9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B95"/>
    <w:rsid w:val="00353AE5"/>
    <w:rsid w:val="009C28A9"/>
    <w:rsid w:val="00A27B95"/>
    <w:rsid w:val="00B43F2B"/>
    <w:rsid w:val="00EF4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88AFA70-5A79-4B5F-AC97-EC977FBB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2016-12-12T01:10:00Z</dcterms:created>
  <dcterms:modified xsi:type="dcterms:W3CDTF">2016-12-13T04:14:00Z</dcterms:modified>
</cp:coreProperties>
</file>