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CA1" w:rsidRPr="0060075B" w:rsidRDefault="00537CA1" w:rsidP="00537CA1">
      <w:pPr>
        <w:pStyle w:val="1"/>
        <w:rPr>
          <w:rFonts w:ascii="ＭＳ Ｐゴシック" w:eastAsia="ＭＳ Ｐゴシック" w:hAnsi="ＭＳ Ｐゴシック"/>
        </w:rPr>
      </w:pPr>
      <w:bookmarkStart w:id="0" w:name="_GoBack"/>
      <w:bookmarkEnd w:id="0"/>
      <w:r w:rsidRPr="0060075B">
        <w:rPr>
          <w:rFonts w:ascii="ＭＳ Ｐゴシック" w:eastAsia="ＭＳ Ｐゴシック" w:hAnsi="ＭＳ Ｐゴシック" w:hint="eastAsia"/>
        </w:rPr>
        <w:t>個人情報とは</w:t>
      </w:r>
    </w:p>
    <w:p w:rsidR="00537CA1" w:rsidRPr="0060075B" w:rsidRDefault="00537CA1" w:rsidP="00537CA1">
      <w:pPr>
        <w:pStyle w:val="11"/>
        <w:ind w:firstLine="210"/>
        <w:rPr>
          <w:rFonts w:ascii="ＭＳ Ｐゴシック" w:eastAsia="ＭＳ Ｐゴシック" w:hAnsi="ＭＳ Ｐゴシック"/>
        </w:rPr>
      </w:pPr>
      <w:r w:rsidRPr="0060075B">
        <w:rPr>
          <w:rFonts w:ascii="ＭＳ Ｐゴシック" w:eastAsia="ＭＳ Ｐゴシック" w:hAnsi="ＭＳ Ｐゴシック" w:hint="eastAsia"/>
        </w:rPr>
        <w:t>個人情報とは、生存する個人を識別することが可能な情報を指すと定義されています。</w:t>
      </w:r>
    </w:p>
    <w:p w:rsidR="00537CA1" w:rsidRPr="0060075B" w:rsidRDefault="00537CA1" w:rsidP="00537CA1">
      <w:pPr>
        <w:pStyle w:val="11"/>
        <w:ind w:firstLine="210"/>
        <w:rPr>
          <w:rFonts w:ascii="ＭＳ Ｐゴシック" w:eastAsia="ＭＳ Ｐゴシック" w:hAnsi="ＭＳ Ｐゴシック"/>
        </w:rPr>
      </w:pPr>
      <w:r w:rsidRPr="0060075B">
        <w:rPr>
          <w:rFonts w:ascii="ＭＳ Ｐゴシック" w:eastAsia="ＭＳ Ｐゴシック" w:hAnsi="ＭＳ Ｐゴシック" w:hint="eastAsia"/>
        </w:rPr>
        <w:t>したがって、法人に関する情報は含まれません。ただし、法人の情報であっても役員などの情報が含まれている場合は個人情報に該当することがあります。</w:t>
      </w:r>
    </w:p>
    <w:p w:rsidR="00537CA1" w:rsidRPr="0060075B" w:rsidRDefault="00537CA1" w:rsidP="00537CA1">
      <w:pPr>
        <w:pStyle w:val="11"/>
        <w:ind w:firstLine="210"/>
        <w:rPr>
          <w:rFonts w:ascii="ＭＳ Ｐゴシック" w:eastAsia="ＭＳ Ｐゴシック" w:hAnsi="ＭＳ Ｐゴシック"/>
        </w:rPr>
      </w:pPr>
      <w:r w:rsidRPr="0060075B">
        <w:rPr>
          <w:rFonts w:ascii="ＭＳ Ｐゴシック" w:eastAsia="ＭＳ Ｐゴシック" w:hAnsi="ＭＳ Ｐゴシック" w:hint="eastAsia"/>
        </w:rPr>
        <w:t>個人の情報であっても生存者の情報に限定され、死者の情報は除外されます。</w:t>
      </w:r>
    </w:p>
    <w:p w:rsidR="00537CA1" w:rsidRPr="0060075B" w:rsidRDefault="00537CA1" w:rsidP="00537CA1">
      <w:pPr>
        <w:pStyle w:val="11"/>
        <w:ind w:firstLine="210"/>
        <w:rPr>
          <w:rFonts w:ascii="ＭＳ Ｐゴシック" w:eastAsia="ＭＳ Ｐゴシック" w:hAnsi="ＭＳ Ｐゴシック"/>
        </w:rPr>
      </w:pPr>
      <w:r w:rsidRPr="0060075B">
        <w:rPr>
          <w:rFonts w:ascii="ＭＳ Ｐゴシック" w:eastAsia="ＭＳ Ｐゴシック" w:hAnsi="ＭＳ Ｐゴシック" w:hint="eastAsia"/>
        </w:rPr>
        <w:t>また、個人識別性に欠けた情報は除外されます。しかし、</w:t>
      </w:r>
      <w:r>
        <w:rPr>
          <w:rFonts w:ascii="ＭＳ Ｐゴシック" w:eastAsia="ＭＳ Ｐゴシック" w:hAnsi="ＭＳ Ｐゴシック" w:hint="eastAsia"/>
        </w:rPr>
        <w:t>ほか</w:t>
      </w:r>
      <w:r w:rsidRPr="0060075B">
        <w:rPr>
          <w:rFonts w:ascii="ＭＳ Ｐゴシック" w:eastAsia="ＭＳ Ｐゴシック" w:hAnsi="ＭＳ Ｐゴシック" w:hint="eastAsia"/>
        </w:rPr>
        <w:t>の情報と容易に照合することができて識別可能になる場合には個人情報となりえます。</w:t>
      </w:r>
    </w:p>
    <w:p w:rsidR="00537CA1" w:rsidRPr="0060075B" w:rsidRDefault="00537CA1" w:rsidP="00537CA1">
      <w:pPr>
        <w:pStyle w:val="11"/>
        <w:ind w:firstLine="210"/>
        <w:rPr>
          <w:rFonts w:ascii="ＭＳ Ｐゴシック" w:eastAsia="ＭＳ Ｐゴシック" w:hAnsi="ＭＳ Ｐゴシック"/>
        </w:rPr>
      </w:pPr>
    </w:p>
    <w:p w:rsidR="00537CA1" w:rsidRPr="0060075B" w:rsidRDefault="00537CA1" w:rsidP="00537CA1">
      <w:pPr>
        <w:pStyle w:val="1"/>
        <w:rPr>
          <w:rFonts w:ascii="ＭＳ Ｐゴシック" w:eastAsia="ＭＳ Ｐゴシック" w:hAnsi="ＭＳ Ｐゴシック" w:cs="Times New Roman"/>
        </w:rPr>
      </w:pPr>
      <w:r w:rsidRPr="0060075B">
        <w:rPr>
          <w:rFonts w:ascii="ＭＳ Ｐゴシック" w:eastAsia="ＭＳ Ｐゴシック" w:hAnsi="ＭＳ Ｐゴシック" w:hint="eastAsia"/>
        </w:rPr>
        <w:t>個人情報保護が必要な要因</w:t>
      </w:r>
    </w:p>
    <w:p w:rsidR="00537CA1" w:rsidRPr="0060075B" w:rsidRDefault="00537CA1" w:rsidP="00537CA1">
      <w:pPr>
        <w:pStyle w:val="11"/>
        <w:ind w:firstLine="210"/>
        <w:rPr>
          <w:rFonts w:ascii="ＭＳ Ｐゴシック" w:eastAsia="ＭＳ Ｐゴシック" w:hAnsi="ＭＳ Ｐゴシック"/>
        </w:rPr>
      </w:pPr>
      <w:r w:rsidRPr="0060075B">
        <w:rPr>
          <w:rFonts w:ascii="ＭＳ Ｐゴシック" w:eastAsia="ＭＳ Ｐゴシック" w:hAnsi="ＭＳ Ｐゴシック" w:hint="eastAsia"/>
        </w:rPr>
        <w:t>コンピューターによる大量・迅速な情報処理に伴う要因としては、各種の個人情報が本人も知らない</w:t>
      </w:r>
      <w:r w:rsidR="00D253D0">
        <w:rPr>
          <w:rFonts w:ascii="ＭＳ Ｐゴシック" w:eastAsia="ＭＳ Ｐゴシック" w:hAnsi="ＭＳ Ｐゴシック" w:hint="eastAsia"/>
        </w:rPr>
        <w:t>あいだ</w:t>
      </w:r>
      <w:r w:rsidRPr="0060075B">
        <w:rPr>
          <w:rFonts w:ascii="ＭＳ Ｐゴシック" w:eastAsia="ＭＳ Ｐゴシック" w:hAnsi="ＭＳ Ｐゴシック" w:hint="eastAsia"/>
        </w:rPr>
        <w:t>に収集され、コンピューターなどの情報機器の中に大量に蓄積される機会が増加していることが挙げられ</w:t>
      </w:r>
      <w:r>
        <w:rPr>
          <w:rFonts w:ascii="ＭＳ Ｐゴシック" w:eastAsia="ＭＳ Ｐゴシック" w:hAnsi="ＭＳ Ｐゴシック" w:hint="eastAsia"/>
        </w:rPr>
        <w:t>ます</w:t>
      </w:r>
      <w:r w:rsidRPr="0060075B">
        <w:rPr>
          <w:rFonts w:ascii="ＭＳ Ｐゴシック" w:eastAsia="ＭＳ Ｐゴシック" w:hAnsi="ＭＳ Ｐゴシック" w:hint="eastAsia"/>
        </w:rPr>
        <w:t>。また、蓄積された個人情報が、本人の予想しなかった目的に使用されるという事態が発生してい</w:t>
      </w:r>
      <w:r>
        <w:rPr>
          <w:rFonts w:ascii="ＭＳ Ｐゴシック" w:eastAsia="ＭＳ Ｐゴシック" w:hAnsi="ＭＳ Ｐゴシック" w:hint="eastAsia"/>
        </w:rPr>
        <w:t>ます</w:t>
      </w:r>
      <w:r w:rsidRPr="0060075B">
        <w:rPr>
          <w:rFonts w:ascii="ＭＳ Ｐゴシック" w:eastAsia="ＭＳ Ｐゴシック" w:hAnsi="ＭＳ Ｐゴシック" w:hint="eastAsia"/>
        </w:rPr>
        <w:t>。</w:t>
      </w:r>
    </w:p>
    <w:p w:rsidR="00A21201" w:rsidRPr="00537CA1" w:rsidRDefault="00537CA1" w:rsidP="00537CA1">
      <w:pPr>
        <w:pStyle w:val="11"/>
        <w:ind w:firstLine="210"/>
      </w:pPr>
      <w:r w:rsidRPr="0060075B">
        <w:rPr>
          <w:rFonts w:ascii="ＭＳ Ｐゴシック" w:eastAsia="ＭＳ Ｐゴシック" w:hAnsi="ＭＳ Ｐゴシック" w:hint="eastAsia"/>
        </w:rPr>
        <w:t>個人情報の利用に伴う要因としては、不正確な内容の個人情報が利用されるという問題</w:t>
      </w:r>
      <w:r w:rsidR="00D253D0">
        <w:rPr>
          <w:rFonts w:ascii="ＭＳ Ｐゴシック" w:eastAsia="ＭＳ Ｐゴシック" w:hAnsi="ＭＳ Ｐゴシック" w:hint="eastAsia"/>
        </w:rPr>
        <w:t>が</w:t>
      </w:r>
      <w:r w:rsidRPr="0060075B">
        <w:rPr>
          <w:rFonts w:ascii="ＭＳ Ｐゴシック" w:eastAsia="ＭＳ Ｐゴシック" w:hAnsi="ＭＳ Ｐゴシック" w:hint="eastAsia"/>
        </w:rPr>
        <w:t>発生</w:t>
      </w:r>
      <w:r w:rsidR="00D253D0">
        <w:rPr>
          <w:rFonts w:ascii="ＭＳ Ｐゴシック" w:eastAsia="ＭＳ Ｐゴシック" w:hAnsi="ＭＳ Ｐゴシック" w:hint="eastAsia"/>
        </w:rPr>
        <w:t>していることが挙げられます</w:t>
      </w:r>
      <w:r w:rsidRPr="0060075B">
        <w:rPr>
          <w:rFonts w:ascii="ＭＳ Ｐゴシック" w:eastAsia="ＭＳ Ｐゴシック" w:hAnsi="ＭＳ Ｐゴシック" w:hint="eastAsia"/>
        </w:rPr>
        <w:t>。また、大量の個人情報が不正に漏えいしたり、改ざん・悪用され</w:t>
      </w:r>
      <w:r>
        <w:rPr>
          <w:rFonts w:ascii="ＭＳ Ｐゴシック" w:eastAsia="ＭＳ Ｐゴシック" w:hAnsi="ＭＳ Ｐゴシック" w:hint="eastAsia"/>
        </w:rPr>
        <w:t>たりす</w:t>
      </w:r>
      <w:r w:rsidR="00D253D0">
        <w:rPr>
          <w:rFonts w:ascii="ＭＳ Ｐゴシック" w:eastAsia="ＭＳ Ｐゴシック" w:hAnsi="ＭＳ Ｐゴシック" w:hint="eastAsia"/>
        </w:rPr>
        <w:t>るという</w:t>
      </w:r>
      <w:r w:rsidRPr="0060075B">
        <w:rPr>
          <w:rFonts w:ascii="ＭＳ Ｐゴシック" w:eastAsia="ＭＳ Ｐゴシック" w:hAnsi="ＭＳ Ｐゴシック" w:hint="eastAsia"/>
        </w:rPr>
        <w:t>危険性も増大してい</w:t>
      </w:r>
      <w:r>
        <w:rPr>
          <w:rFonts w:ascii="ＭＳ Ｐゴシック" w:eastAsia="ＭＳ Ｐゴシック" w:hAnsi="ＭＳ Ｐゴシック" w:hint="eastAsia"/>
        </w:rPr>
        <w:t>ます</w:t>
      </w:r>
      <w:r w:rsidRPr="0060075B">
        <w:rPr>
          <w:rFonts w:ascii="ＭＳ Ｐゴシック" w:eastAsia="ＭＳ Ｐゴシック" w:hAnsi="ＭＳ Ｐゴシック" w:hint="eastAsia"/>
        </w:rPr>
        <w:t>。さらに、不十分なセキュリティ</w:t>
      </w:r>
      <w:r>
        <w:rPr>
          <w:rFonts w:ascii="ＭＳ Ｐゴシック" w:eastAsia="ＭＳ Ｐゴシック" w:hAnsi="ＭＳ Ｐゴシック" w:hint="eastAsia"/>
        </w:rPr>
        <w:t>ー</w:t>
      </w:r>
      <w:r w:rsidRPr="0060075B">
        <w:rPr>
          <w:rFonts w:ascii="ＭＳ Ｐゴシック" w:eastAsia="ＭＳ Ｐゴシック" w:hAnsi="ＭＳ Ｐゴシック" w:hint="eastAsia"/>
        </w:rPr>
        <w:t>が原因で、コンピューターウイルスに感染する事例も頻発してい</w:t>
      </w:r>
      <w:r>
        <w:rPr>
          <w:rFonts w:ascii="ＭＳ Ｐゴシック" w:eastAsia="ＭＳ Ｐゴシック" w:hAnsi="ＭＳ Ｐゴシック" w:hint="eastAsia"/>
        </w:rPr>
        <w:t>ます</w:t>
      </w:r>
      <w:r w:rsidRPr="0060075B">
        <w:rPr>
          <w:rFonts w:ascii="ＭＳ Ｐゴシック" w:eastAsia="ＭＳ Ｐゴシック" w:hAnsi="ＭＳ Ｐゴシック" w:hint="eastAsia"/>
        </w:rPr>
        <w:t>。</w:t>
      </w:r>
    </w:p>
    <w:sectPr w:rsidR="00A21201" w:rsidRPr="00537CA1" w:rsidSect="0007684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ptima-Bold">
    <w:altName w:val="Arial"/>
    <w:panose1 w:val="00000000000000000000"/>
    <w:charset w:val="00"/>
    <w:family w:val="swiss"/>
    <w:notTrueType/>
    <w:pitch w:val="default"/>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CA1"/>
    <w:rsid w:val="00537CA1"/>
    <w:rsid w:val="00A02639"/>
    <w:rsid w:val="00A21201"/>
    <w:rsid w:val="00B41DC4"/>
    <w:rsid w:val="00D253D0"/>
    <w:rsid w:val="00E03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265BA1D-B4B3-4342-8D48-74DAE331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37CA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37CA1"/>
    <w:rPr>
      <w:rFonts w:asciiTheme="majorHAnsi" w:eastAsiaTheme="majorEastAsia" w:hAnsiTheme="majorHAnsi" w:cstheme="majorBidi"/>
      <w:sz w:val="24"/>
      <w:szCs w:val="24"/>
    </w:rPr>
  </w:style>
  <w:style w:type="paragraph" w:customStyle="1" w:styleId="11">
    <w:name w:val="段落スタイル1"/>
    <w:basedOn w:val="a"/>
    <w:qFormat/>
    <w:rsid w:val="00537CA1"/>
    <w:pPr>
      <w:ind w:firstLineChars="100" w:firstLine="100"/>
    </w:pPr>
    <w:rPr>
      <w:rFonts w:ascii="Century" w:eastAsia="ＭＳ 明朝" w:hAnsi="Optima-Bold"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2015-12-01T02:27:00Z</dcterms:created>
  <dcterms:modified xsi:type="dcterms:W3CDTF">2015-12-01T05:00:00Z</dcterms:modified>
</cp:coreProperties>
</file>