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4835" w:rsidRPr="00ED6A96" w:rsidRDefault="003E4835" w:rsidP="003E4835">
      <w:pPr>
        <w:jc w:val="right"/>
        <w:rPr>
          <w:rFonts w:cs="Times New Roman"/>
          <w:szCs w:val="24"/>
        </w:rPr>
      </w:pPr>
      <w:r w:rsidRPr="00ED6A96">
        <w:rPr>
          <w:rFonts w:cs="Times New Roman" w:hint="eastAsia"/>
          <w:szCs w:val="24"/>
        </w:rPr>
        <w:t>2013</w:t>
      </w:r>
      <w:r w:rsidRPr="00ED6A96">
        <w:rPr>
          <w:rFonts w:cs="Times New Roman" w:hint="eastAsia"/>
          <w:szCs w:val="24"/>
        </w:rPr>
        <w:t>年</w:t>
      </w:r>
      <w:r w:rsidR="004B7E2E" w:rsidRPr="00ED6A96">
        <w:rPr>
          <w:rFonts w:cs="Times New Roman" w:hint="eastAsia"/>
          <w:szCs w:val="24"/>
        </w:rPr>
        <w:t>9</w:t>
      </w:r>
      <w:r w:rsidRPr="00ED6A96">
        <w:rPr>
          <w:rFonts w:cs="Times New Roman" w:hint="eastAsia"/>
          <w:szCs w:val="24"/>
        </w:rPr>
        <w:t>月</w:t>
      </w:r>
      <w:r w:rsidR="004B7E2E" w:rsidRPr="00ED6A96">
        <w:rPr>
          <w:rFonts w:cs="Times New Roman" w:hint="eastAsia"/>
          <w:szCs w:val="24"/>
        </w:rPr>
        <w:t>2</w:t>
      </w:r>
      <w:r w:rsidR="00A20523" w:rsidRPr="00ED6A96">
        <w:rPr>
          <w:rFonts w:cs="Times New Roman" w:hint="eastAsia"/>
          <w:szCs w:val="24"/>
        </w:rPr>
        <w:t>7</w:t>
      </w:r>
      <w:r w:rsidRPr="00ED6A96">
        <w:rPr>
          <w:rFonts w:cs="Times New Roman" w:hint="eastAsia"/>
          <w:szCs w:val="24"/>
        </w:rPr>
        <w:t>日</w:t>
      </w:r>
    </w:p>
    <w:p w:rsidR="00E33335" w:rsidRPr="00ED6A96" w:rsidRDefault="00E33335" w:rsidP="00E33335">
      <w:pPr>
        <w:rPr>
          <w:rFonts w:cs="Times New Roman"/>
          <w:szCs w:val="24"/>
        </w:rPr>
      </w:pPr>
      <w:r w:rsidRPr="00ED6A96">
        <w:rPr>
          <w:rFonts w:cs="Times New Roman" w:hint="eastAsia"/>
          <w:szCs w:val="24"/>
        </w:rPr>
        <w:t>株主のみなさまへ</w:t>
      </w:r>
      <w:bookmarkStart w:id="0" w:name="_GoBack"/>
      <w:bookmarkEnd w:id="0"/>
    </w:p>
    <w:p w:rsidR="00E33335" w:rsidRPr="00ED6A96" w:rsidRDefault="00E33335" w:rsidP="00FD6F42">
      <w:pPr>
        <w:jc w:val="right"/>
        <w:rPr>
          <w:rFonts w:cs="Times New Roman"/>
          <w:szCs w:val="24"/>
        </w:rPr>
      </w:pPr>
      <w:r w:rsidRPr="00ED6A96">
        <w:rPr>
          <w:rFonts w:cs="Times New Roman" w:hint="eastAsia"/>
          <w:szCs w:val="24"/>
        </w:rPr>
        <w:t>株式会社クリーンウォーター</w:t>
      </w:r>
    </w:p>
    <w:p w:rsidR="00E33335" w:rsidRPr="00ED6A96" w:rsidRDefault="00E33335" w:rsidP="00FD6F42">
      <w:pPr>
        <w:jc w:val="right"/>
        <w:rPr>
          <w:rFonts w:cs="Times New Roman"/>
          <w:szCs w:val="24"/>
        </w:rPr>
      </w:pPr>
      <w:r w:rsidRPr="00ED6A96">
        <w:rPr>
          <w:rFonts w:cs="Times New Roman" w:hint="eastAsia"/>
          <w:szCs w:val="24"/>
        </w:rPr>
        <w:t>代表取締役社長　水野清志</w:t>
      </w:r>
    </w:p>
    <w:p w:rsidR="00E33335" w:rsidRPr="00ED6A96" w:rsidRDefault="00E33335" w:rsidP="00E33335">
      <w:pPr>
        <w:rPr>
          <w:rFonts w:cs="Times New Roman"/>
          <w:szCs w:val="24"/>
        </w:rPr>
      </w:pPr>
    </w:p>
    <w:p w:rsidR="00E33335" w:rsidRPr="00FD6F42" w:rsidRDefault="00E33335" w:rsidP="00FD6F42">
      <w:pPr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Meiryo UI" w:eastAsia="Meiryo UI" w:hAnsi="Meiryo UI" w:cs="Meiryo UI"/>
          <w:b/>
          <w:kern w:val="0"/>
          <w:sz w:val="40"/>
          <w:szCs w:val="20"/>
        </w:rPr>
      </w:pPr>
      <w:r w:rsidRPr="00FD6F42">
        <w:rPr>
          <w:rFonts w:ascii="Meiryo UI" w:eastAsia="Meiryo UI" w:hAnsi="Meiryo UI" w:cs="Meiryo UI" w:hint="eastAsia"/>
          <w:b/>
          <w:kern w:val="0"/>
          <w:sz w:val="40"/>
          <w:szCs w:val="20"/>
        </w:rPr>
        <w:t>弊社工場見学会のご案内</w:t>
      </w:r>
    </w:p>
    <w:p w:rsidR="00FD6F42" w:rsidRDefault="00FD6F42" w:rsidP="00E33335">
      <w:pPr>
        <w:rPr>
          <w:rFonts w:cs="Times New Roman"/>
          <w:szCs w:val="24"/>
        </w:rPr>
      </w:pPr>
    </w:p>
    <w:p w:rsidR="00FD67DF" w:rsidRDefault="00FD67DF" w:rsidP="00FD67DF">
      <w:pPr>
        <w:pStyle w:val="ac"/>
      </w:pPr>
      <w:r>
        <w:rPr>
          <w:rFonts w:hint="eastAsia"/>
        </w:rPr>
        <w:t>拝啓</w:t>
      </w:r>
    </w:p>
    <w:p w:rsidR="00FD67DF" w:rsidRDefault="00FD67DF" w:rsidP="00946797">
      <w:pPr>
        <w:rPr>
          <w:rFonts w:cs="Times New Roman"/>
          <w:szCs w:val="24"/>
        </w:rPr>
      </w:pPr>
    </w:p>
    <w:p w:rsidR="00E33335" w:rsidRPr="00ED6A96" w:rsidRDefault="00FD6F42" w:rsidP="00946797">
      <w:pPr>
        <w:rPr>
          <w:rFonts w:cs="Times New Roman"/>
          <w:szCs w:val="24"/>
        </w:rPr>
      </w:pPr>
      <w:r w:rsidRPr="00ED6A96">
        <w:rPr>
          <w:rFonts w:cs="Times New Roman" w:hint="eastAsia"/>
          <w:szCs w:val="24"/>
        </w:rPr>
        <w:t>さて、株主のみなさまにはすでにお馴染みのことと存じますが、</w:t>
      </w:r>
      <w:r w:rsidR="00822D92" w:rsidRPr="00ED6A96">
        <w:rPr>
          <w:rFonts w:cs="Times New Roman" w:hint="eastAsia"/>
          <w:szCs w:val="24"/>
        </w:rPr>
        <w:t>毎年恒例の弊社工場見学会を、</w:t>
      </w:r>
      <w:r w:rsidRPr="00ED6A96">
        <w:rPr>
          <w:rFonts w:cs="Times New Roman" w:hint="eastAsia"/>
          <w:szCs w:val="24"/>
        </w:rPr>
        <w:t>本年も実施することとなりました。</w:t>
      </w:r>
    </w:p>
    <w:p w:rsidR="00FD6F42" w:rsidRPr="00ED6A96" w:rsidRDefault="00FD6F42" w:rsidP="00946797">
      <w:pPr>
        <w:rPr>
          <w:rFonts w:cs="Times New Roman"/>
          <w:szCs w:val="24"/>
        </w:rPr>
      </w:pPr>
      <w:r w:rsidRPr="00ED6A96">
        <w:rPr>
          <w:rFonts w:cs="Times New Roman" w:hint="eastAsia"/>
          <w:szCs w:val="24"/>
        </w:rPr>
        <w:t>今回は、</w:t>
      </w:r>
      <w:r w:rsidR="00E33335" w:rsidRPr="00ED6A96">
        <w:rPr>
          <w:rFonts w:cs="Times New Roman" w:hint="eastAsia"/>
          <w:szCs w:val="24"/>
        </w:rPr>
        <w:t>おかげさまで本年</w:t>
      </w:r>
      <w:r w:rsidR="00E33335" w:rsidRPr="00ED6A96">
        <w:rPr>
          <w:rFonts w:cs="Times New Roman" w:hint="eastAsia"/>
          <w:szCs w:val="24"/>
        </w:rPr>
        <w:t>2</w:t>
      </w:r>
      <w:r w:rsidR="00F63EAB" w:rsidRPr="00ED6A96">
        <w:rPr>
          <w:rFonts w:cs="Times New Roman" w:hint="eastAsia"/>
          <w:szCs w:val="24"/>
        </w:rPr>
        <w:t>月に</w:t>
      </w:r>
      <w:r w:rsidR="0083202C">
        <w:rPr>
          <w:rFonts w:cs="Times New Roman" w:hint="eastAsia"/>
          <w:szCs w:val="24"/>
        </w:rPr>
        <w:t>完成いたし</w:t>
      </w:r>
      <w:r w:rsidR="00F63EAB" w:rsidRPr="00ED6A96">
        <w:rPr>
          <w:rFonts w:cs="Times New Roman" w:hint="eastAsia"/>
          <w:szCs w:val="24"/>
        </w:rPr>
        <w:t>ました木更津</w:t>
      </w:r>
      <w:r w:rsidRPr="00ED6A96">
        <w:rPr>
          <w:rFonts w:cs="Times New Roman" w:hint="eastAsia"/>
          <w:szCs w:val="24"/>
        </w:rPr>
        <w:t>市内の新工場も含めてご見学いただきたく、</w:t>
      </w:r>
      <w:r w:rsidR="00E33335" w:rsidRPr="00ED6A96">
        <w:rPr>
          <w:rFonts w:cs="Times New Roman" w:hint="eastAsia"/>
          <w:szCs w:val="24"/>
        </w:rPr>
        <w:t>下記の要領にて実施いたします</w:t>
      </w:r>
      <w:r w:rsidRPr="00ED6A96">
        <w:rPr>
          <w:rFonts w:cs="Times New Roman" w:hint="eastAsia"/>
          <w:szCs w:val="24"/>
        </w:rPr>
        <w:t>。</w:t>
      </w:r>
    </w:p>
    <w:p w:rsidR="00962DE9" w:rsidRPr="00ED6A96" w:rsidRDefault="00FD6F42" w:rsidP="00946797">
      <w:pPr>
        <w:rPr>
          <w:rFonts w:cs="Times New Roman"/>
          <w:szCs w:val="24"/>
        </w:rPr>
      </w:pPr>
      <w:r w:rsidRPr="00ED6A96">
        <w:rPr>
          <w:rFonts w:cs="Times New Roman" w:hint="eastAsia"/>
          <w:szCs w:val="24"/>
        </w:rPr>
        <w:t>弊社へのご理解をいっそう深めていただくためのよい機会</w:t>
      </w:r>
      <w:r w:rsidR="00F558E5" w:rsidRPr="00ED6A96">
        <w:rPr>
          <w:rFonts w:cs="Times New Roman" w:hint="eastAsia"/>
          <w:szCs w:val="24"/>
        </w:rPr>
        <w:t>と存じます</w:t>
      </w:r>
      <w:r w:rsidRPr="00ED6A96">
        <w:rPr>
          <w:rFonts w:cs="Times New Roman" w:hint="eastAsia"/>
          <w:szCs w:val="24"/>
        </w:rPr>
        <w:t>ので、みなさまには</w:t>
      </w:r>
      <w:r w:rsidR="00E33335" w:rsidRPr="00ED6A96">
        <w:rPr>
          <w:rFonts w:cs="Times New Roman" w:hint="eastAsia"/>
          <w:szCs w:val="24"/>
        </w:rPr>
        <w:t>ぜひご参加</w:t>
      </w:r>
      <w:r w:rsidR="00684722" w:rsidRPr="00ED6A96">
        <w:rPr>
          <w:rFonts w:cs="Times New Roman" w:hint="eastAsia"/>
          <w:szCs w:val="24"/>
        </w:rPr>
        <w:t>を</w:t>
      </w:r>
      <w:r w:rsidR="00E33335" w:rsidRPr="00ED6A96">
        <w:rPr>
          <w:rFonts w:cs="Times New Roman" w:hint="eastAsia"/>
          <w:szCs w:val="24"/>
        </w:rPr>
        <w:t>賜りますよう</w:t>
      </w:r>
      <w:r w:rsidRPr="00ED6A96">
        <w:rPr>
          <w:rFonts w:cs="Times New Roman" w:hint="eastAsia"/>
          <w:szCs w:val="24"/>
        </w:rPr>
        <w:t>、心よりお願い申し上げます。</w:t>
      </w:r>
    </w:p>
    <w:p w:rsidR="003E4835" w:rsidRPr="00FD67DF" w:rsidRDefault="00FD67DF" w:rsidP="00FD67DF">
      <w:pPr>
        <w:pStyle w:val="a7"/>
        <w:rPr>
          <w:rFonts w:asciiTheme="minorEastAsia" w:eastAsiaTheme="minorEastAsia" w:hAnsiTheme="minorEastAsia"/>
          <w:sz w:val="24"/>
        </w:rPr>
      </w:pPr>
      <w:r w:rsidRPr="00FD67DF">
        <w:rPr>
          <w:rFonts w:asciiTheme="minorEastAsia" w:eastAsiaTheme="minorEastAsia" w:hAnsiTheme="minorEastAsia" w:hint="eastAsia"/>
          <w:sz w:val="24"/>
        </w:rPr>
        <w:t>敬具</w:t>
      </w:r>
    </w:p>
    <w:p w:rsidR="00FD67DF" w:rsidRDefault="00FD67DF" w:rsidP="003E4835">
      <w:pPr>
        <w:rPr>
          <w:rFonts w:cs="Times New Roman"/>
          <w:szCs w:val="24"/>
        </w:rPr>
      </w:pPr>
    </w:p>
    <w:p w:rsidR="005E045F" w:rsidRPr="005E045F" w:rsidRDefault="005E045F" w:rsidP="005E045F">
      <w:pPr>
        <w:jc w:val="center"/>
        <w:rPr>
          <w:rFonts w:cs="Times New Roman"/>
          <w:szCs w:val="24"/>
        </w:rPr>
      </w:pPr>
      <w:r w:rsidRPr="005E045F">
        <w:rPr>
          <w:rFonts w:cs="Times New Roman" w:hint="eastAsia"/>
          <w:szCs w:val="24"/>
        </w:rPr>
        <w:t>記</w:t>
      </w:r>
    </w:p>
    <w:p w:rsidR="005E045F" w:rsidRPr="005E045F" w:rsidRDefault="005E045F" w:rsidP="005E045F">
      <w:pPr>
        <w:rPr>
          <w:rFonts w:cs="Times New Roman"/>
          <w:szCs w:val="24"/>
        </w:rPr>
      </w:pPr>
    </w:p>
    <w:p w:rsidR="005E045F" w:rsidRPr="005E045F" w:rsidRDefault="005E045F" w:rsidP="005E045F">
      <w:pPr>
        <w:rPr>
          <w:rFonts w:cs="Times New Roman"/>
          <w:szCs w:val="24"/>
        </w:rPr>
      </w:pPr>
      <w:r w:rsidRPr="005E045F">
        <w:rPr>
          <w:rFonts w:cs="Times New Roman" w:hint="eastAsia"/>
          <w:szCs w:val="24"/>
        </w:rPr>
        <w:t>対象者</w:t>
      </w:r>
      <w:r w:rsidRPr="005E045F">
        <w:rPr>
          <w:rFonts w:cs="Times New Roman" w:hint="eastAsia"/>
          <w:szCs w:val="24"/>
        </w:rPr>
        <w:tab/>
        <w:t>2013</w:t>
      </w:r>
      <w:r w:rsidRPr="005E045F">
        <w:rPr>
          <w:rFonts w:cs="Times New Roman" w:hint="eastAsia"/>
          <w:szCs w:val="24"/>
        </w:rPr>
        <w:t>年</w:t>
      </w:r>
      <w:r w:rsidRPr="005E045F">
        <w:rPr>
          <w:rFonts w:cs="Times New Roman" w:hint="eastAsia"/>
          <w:szCs w:val="24"/>
        </w:rPr>
        <w:t>3</w:t>
      </w:r>
      <w:r w:rsidRPr="005E045F">
        <w:rPr>
          <w:rFonts w:cs="Times New Roman" w:hint="eastAsia"/>
          <w:szCs w:val="24"/>
        </w:rPr>
        <w:t>月末日現在、弊社株式を</w:t>
      </w:r>
      <w:r w:rsidRPr="005E045F">
        <w:rPr>
          <w:rFonts w:cs="Times New Roman" w:hint="eastAsia"/>
          <w:szCs w:val="24"/>
        </w:rPr>
        <w:t>100</w:t>
      </w:r>
      <w:r w:rsidRPr="005E045F">
        <w:rPr>
          <w:rFonts w:cs="Times New Roman" w:hint="eastAsia"/>
          <w:szCs w:val="24"/>
        </w:rPr>
        <w:t>株以上ご所有の株主様を対象とさせていただきます。</w:t>
      </w:r>
    </w:p>
    <w:p w:rsidR="005E045F" w:rsidRPr="005E045F" w:rsidRDefault="005E045F" w:rsidP="005E045F">
      <w:pPr>
        <w:rPr>
          <w:rFonts w:cs="Times New Roman"/>
          <w:szCs w:val="24"/>
        </w:rPr>
      </w:pPr>
      <w:r w:rsidRPr="005E045F">
        <w:rPr>
          <w:rFonts w:cs="Times New Roman" w:hint="eastAsia"/>
          <w:szCs w:val="24"/>
        </w:rPr>
        <w:t>開催日</w:t>
      </w:r>
      <w:r w:rsidRPr="005E045F">
        <w:rPr>
          <w:rFonts w:cs="Times New Roman" w:hint="eastAsia"/>
          <w:szCs w:val="24"/>
        </w:rPr>
        <w:tab/>
        <w:t>2013</w:t>
      </w:r>
      <w:r w:rsidRPr="005E045F">
        <w:rPr>
          <w:rFonts w:cs="Times New Roman" w:hint="eastAsia"/>
          <w:szCs w:val="24"/>
        </w:rPr>
        <w:t>年</w:t>
      </w:r>
      <w:r w:rsidRPr="005E045F">
        <w:rPr>
          <w:rFonts w:cs="Times New Roman" w:hint="eastAsia"/>
          <w:szCs w:val="24"/>
        </w:rPr>
        <w:t>10</w:t>
      </w:r>
      <w:r w:rsidRPr="005E045F">
        <w:rPr>
          <w:rFonts w:cs="Times New Roman" w:hint="eastAsia"/>
          <w:szCs w:val="24"/>
        </w:rPr>
        <w:t>月</w:t>
      </w:r>
      <w:r w:rsidRPr="005E045F">
        <w:rPr>
          <w:rFonts w:cs="Times New Roman" w:hint="eastAsia"/>
          <w:szCs w:val="24"/>
        </w:rPr>
        <w:t>15</w:t>
      </w:r>
      <w:r w:rsidRPr="005E045F">
        <w:rPr>
          <w:rFonts w:cs="Times New Roman" w:hint="eastAsia"/>
          <w:szCs w:val="24"/>
        </w:rPr>
        <w:t>日（火）を予定しております。雨天時も催行いたしますが、荒天が予想される場合は、前日の午後</w:t>
      </w:r>
      <w:r w:rsidRPr="005E045F">
        <w:rPr>
          <w:rFonts w:cs="Times New Roman" w:hint="eastAsia"/>
          <w:szCs w:val="24"/>
        </w:rPr>
        <w:t>5</w:t>
      </w:r>
      <w:r w:rsidRPr="005E045F">
        <w:rPr>
          <w:rFonts w:cs="Times New Roman" w:hint="eastAsia"/>
          <w:szCs w:val="24"/>
        </w:rPr>
        <w:t>時までに催行の可否をご連絡いたします。</w:t>
      </w:r>
    </w:p>
    <w:p w:rsidR="005E045F" w:rsidRPr="005E045F" w:rsidRDefault="005E045F" w:rsidP="005E045F">
      <w:pPr>
        <w:rPr>
          <w:rFonts w:cs="Times New Roman"/>
          <w:szCs w:val="24"/>
        </w:rPr>
      </w:pPr>
      <w:r w:rsidRPr="005E045F">
        <w:rPr>
          <w:rFonts w:cs="Times New Roman" w:hint="eastAsia"/>
          <w:szCs w:val="24"/>
        </w:rPr>
        <w:t>集　合</w:t>
      </w:r>
      <w:r w:rsidRPr="005E045F">
        <w:rPr>
          <w:rFonts w:cs="Times New Roman" w:hint="eastAsia"/>
          <w:szCs w:val="24"/>
        </w:rPr>
        <w:tab/>
        <w:t>2013</w:t>
      </w:r>
      <w:r w:rsidRPr="005E045F">
        <w:rPr>
          <w:rFonts w:cs="Times New Roman" w:hint="eastAsia"/>
          <w:szCs w:val="24"/>
        </w:rPr>
        <w:t>年</w:t>
      </w:r>
      <w:r w:rsidRPr="005E045F">
        <w:rPr>
          <w:rFonts w:cs="Times New Roman" w:hint="eastAsia"/>
          <w:szCs w:val="24"/>
        </w:rPr>
        <w:t>10</w:t>
      </w:r>
      <w:r w:rsidRPr="005E045F">
        <w:rPr>
          <w:rFonts w:cs="Times New Roman" w:hint="eastAsia"/>
          <w:szCs w:val="24"/>
        </w:rPr>
        <w:t>月</w:t>
      </w:r>
      <w:r w:rsidRPr="005E045F">
        <w:rPr>
          <w:rFonts w:cs="Times New Roman" w:hint="eastAsia"/>
          <w:szCs w:val="24"/>
        </w:rPr>
        <w:t>15</w:t>
      </w:r>
      <w:r w:rsidRPr="005E045F">
        <w:rPr>
          <w:rFonts w:cs="Times New Roman" w:hint="eastAsia"/>
          <w:szCs w:val="24"/>
        </w:rPr>
        <w:t>日午後</w:t>
      </w:r>
      <w:r w:rsidRPr="005E045F">
        <w:rPr>
          <w:rFonts w:cs="Times New Roman" w:hint="eastAsia"/>
          <w:szCs w:val="24"/>
        </w:rPr>
        <w:t>1</w:t>
      </w:r>
      <w:r w:rsidRPr="005E045F">
        <w:rPr>
          <w:rFonts w:cs="Times New Roman" w:hint="eastAsia"/>
          <w:szCs w:val="24"/>
        </w:rPr>
        <w:t>時、横浜本社</w:t>
      </w:r>
      <w:r w:rsidRPr="005E045F">
        <w:rPr>
          <w:rFonts w:cs="Times New Roman" w:hint="eastAsia"/>
          <w:szCs w:val="24"/>
        </w:rPr>
        <w:t>1F</w:t>
      </w:r>
      <w:r w:rsidRPr="005E045F">
        <w:rPr>
          <w:rFonts w:cs="Times New Roman" w:hint="eastAsia"/>
          <w:szCs w:val="24"/>
        </w:rPr>
        <w:t>エントランスホールにお集まりください。</w:t>
      </w:r>
    </w:p>
    <w:p w:rsidR="005E045F" w:rsidRPr="005E045F" w:rsidRDefault="005E045F" w:rsidP="005E045F">
      <w:pPr>
        <w:rPr>
          <w:rFonts w:cs="Times New Roman"/>
          <w:szCs w:val="24"/>
        </w:rPr>
      </w:pPr>
      <w:r w:rsidRPr="005E045F">
        <w:rPr>
          <w:rFonts w:cs="Times New Roman" w:hint="eastAsia"/>
          <w:szCs w:val="24"/>
        </w:rPr>
        <w:t>内　容</w:t>
      </w:r>
      <w:r w:rsidRPr="005E045F">
        <w:rPr>
          <w:rFonts w:cs="Times New Roman" w:hint="eastAsia"/>
          <w:szCs w:val="24"/>
        </w:rPr>
        <w:tab/>
      </w:r>
      <w:r w:rsidRPr="005E045F">
        <w:rPr>
          <w:rFonts w:cs="Times New Roman" w:hint="eastAsia"/>
          <w:szCs w:val="24"/>
        </w:rPr>
        <w:t>貸切バスにて、川崎工場および木更津工場を周回いたします。</w:t>
      </w:r>
    </w:p>
    <w:p w:rsidR="005E045F" w:rsidRPr="005E045F" w:rsidRDefault="005E045F" w:rsidP="005E045F">
      <w:pPr>
        <w:rPr>
          <w:rFonts w:cs="Times New Roman"/>
          <w:szCs w:val="24"/>
        </w:rPr>
      </w:pPr>
      <w:r w:rsidRPr="005E045F">
        <w:rPr>
          <w:rFonts w:cs="Times New Roman" w:hint="eastAsia"/>
          <w:szCs w:val="24"/>
        </w:rPr>
        <w:t>解　散</w:t>
      </w:r>
      <w:r w:rsidRPr="005E045F">
        <w:rPr>
          <w:rFonts w:cs="Times New Roman" w:hint="eastAsia"/>
          <w:szCs w:val="24"/>
        </w:rPr>
        <w:tab/>
      </w:r>
      <w:r w:rsidRPr="005E045F">
        <w:rPr>
          <w:rFonts w:cs="Times New Roman" w:hint="eastAsia"/>
          <w:szCs w:val="24"/>
        </w:rPr>
        <w:t>午後</w:t>
      </w:r>
      <w:r w:rsidRPr="005E045F">
        <w:rPr>
          <w:rFonts w:cs="Times New Roman" w:hint="eastAsia"/>
          <w:szCs w:val="24"/>
        </w:rPr>
        <w:t>4</w:t>
      </w:r>
      <w:r w:rsidRPr="005E045F">
        <w:rPr>
          <w:rFonts w:cs="Times New Roman" w:hint="eastAsia"/>
          <w:szCs w:val="24"/>
        </w:rPr>
        <w:t>時、横浜本社にて解散とさせていただきます。ご希望により、横浜駅までバスをお出ししますのでお申し出ください。</w:t>
      </w:r>
    </w:p>
    <w:p w:rsidR="005E045F" w:rsidRPr="005E045F" w:rsidRDefault="005E045F" w:rsidP="005E045F">
      <w:pPr>
        <w:rPr>
          <w:rFonts w:cs="Times New Roman"/>
          <w:szCs w:val="24"/>
        </w:rPr>
      </w:pPr>
    </w:p>
    <w:p w:rsidR="005E045F" w:rsidRDefault="005E045F" w:rsidP="005E045F">
      <w:pPr>
        <w:jc w:val="right"/>
        <w:rPr>
          <w:rFonts w:cs="Times New Roman"/>
          <w:szCs w:val="24"/>
        </w:rPr>
      </w:pPr>
      <w:r w:rsidRPr="005E045F">
        <w:rPr>
          <w:rFonts w:cs="Times New Roman" w:hint="eastAsia"/>
          <w:szCs w:val="24"/>
        </w:rPr>
        <w:t>以上</w:t>
      </w:r>
    </w:p>
    <w:p w:rsidR="00FD67DF" w:rsidRPr="00ED6A96" w:rsidRDefault="00FD67DF" w:rsidP="00FD67DF">
      <w:pPr>
        <w:rPr>
          <w:rFonts w:cs="Times New Roman"/>
          <w:szCs w:val="24"/>
        </w:rPr>
      </w:pPr>
    </w:p>
    <w:sectPr w:rsidR="00FD67DF" w:rsidRPr="00ED6A96" w:rsidSect="00ED6A96">
      <w:headerReference w:type="default" r:id="rId8"/>
      <w:footerReference w:type="default" r:id="rId9"/>
      <w:pgSz w:w="11906" w:h="16838" w:code="9"/>
      <w:pgMar w:top="1985" w:right="1701" w:bottom="1701" w:left="1701" w:header="851" w:footer="992" w:gutter="0"/>
      <w:cols w:space="425"/>
      <w:docGrid w:type="lines" w:linePitch="3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6F65" w:rsidRDefault="005B6F65">
      <w:r>
        <w:separator/>
      </w:r>
    </w:p>
  </w:endnote>
  <w:endnote w:type="continuationSeparator" w:id="0">
    <w:p w:rsidR="005B6F65" w:rsidRDefault="005B6F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335" w:rsidRDefault="00E33335">
    <w:pPr>
      <w:pStyle w:val="a5"/>
    </w:pPr>
    <w:r>
      <w:rPr>
        <w:b/>
        <w:caps/>
        <w:noProof/>
        <w:color w:val="FFFFFF" w:themeColor="background1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E462569" wp14:editId="7416167E">
              <wp:simplePos x="0" y="0"/>
              <wp:positionH relativeFrom="margin">
                <wp:posOffset>-751205</wp:posOffset>
              </wp:positionH>
              <wp:positionV relativeFrom="paragraph">
                <wp:posOffset>224790</wp:posOffset>
              </wp:positionV>
              <wp:extent cx="6903085" cy="244475"/>
              <wp:effectExtent l="0" t="0" r="0" b="3175"/>
              <wp:wrapNone/>
              <wp:docPr id="6" name="正方形/長方形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03085" cy="244475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40000"/>
                          <a:lumOff val="60000"/>
                        </a:schemeClr>
                      </a:solidFill>
                      <a:ln>
                        <a:noFill/>
                      </a:ln>
                      <a:effectLst/>
                    </wps:spPr>
                    <wps:style>
                      <a:lnRef idx="3">
                        <a:schemeClr val="lt1"/>
                      </a:lnRef>
                      <a:fillRef idx="1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正方形/長方形 6" o:spid="_x0000_s1026" style="position:absolute;left:0;text-align:left;margin-left:-59.15pt;margin-top:17.7pt;width:543.55pt;height:19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" fillcolor="#b8cce4 [1300]" stroked="f" strokeweight="3pt"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6F65" w:rsidRDefault="005B6F65">
      <w:r>
        <w:separator/>
      </w:r>
    </w:p>
  </w:footnote>
  <w:footnote w:type="continuationSeparator" w:id="0">
    <w:p w:rsidR="005B6F65" w:rsidRDefault="005B6F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AE6" w:rsidRDefault="00E33335" w:rsidP="00BA6AE6">
    <w:pPr>
      <w:spacing w:after="160" w:line="264" w:lineRule="auto"/>
      <w:jc w:val="center"/>
    </w:pPr>
    <w:r>
      <w:rPr>
        <w:b/>
        <w:caps/>
        <w:noProof/>
        <w:color w:val="FFFFFF" w:themeColor="background1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CD57D02" wp14:editId="2529C3B8">
              <wp:simplePos x="0" y="0"/>
              <wp:positionH relativeFrom="margin">
                <wp:posOffset>-749935</wp:posOffset>
              </wp:positionH>
              <wp:positionV relativeFrom="paragraph">
                <wp:posOffset>-102870</wp:posOffset>
              </wp:positionV>
              <wp:extent cx="6899910" cy="244475"/>
              <wp:effectExtent l="0" t="0" r="0" b="3175"/>
              <wp:wrapNone/>
              <wp:docPr id="1" name="正方形/長方形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99910" cy="244475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40000"/>
                          <a:lumOff val="60000"/>
                        </a:schemeClr>
                      </a:solidFill>
                      <a:ln>
                        <a:noFill/>
                      </a:ln>
                      <a:effectLst/>
                    </wps:spPr>
                    <wps:style>
                      <a:lnRef idx="3">
                        <a:schemeClr val="lt1"/>
                      </a:lnRef>
                      <a:fillRef idx="1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正方形/長方形 1" o:spid="_x0000_s1026" style="position:absolute;left:0;text-align:left;margin-left:-59.05pt;margin-top:-8.1pt;width:543.3pt;height:19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" fillcolor="#b8cce4 [1300]" stroked="f" strokeweight="3pt">
              <w10:wrap anchorx="margin"/>
            </v:rect>
          </w:pict>
        </mc:Fallback>
      </mc:AlternateContent>
    </w:r>
  </w:p>
  <w:p w:rsidR="008B6EC4" w:rsidRDefault="00B0243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866A93"/>
    <w:multiLevelType w:val="hybridMultilevel"/>
    <w:tmpl w:val="AB2E72F4"/>
    <w:lvl w:ilvl="0" w:tplc="0409000D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193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C51"/>
    <w:rsid w:val="00007B0A"/>
    <w:rsid w:val="003D7DBB"/>
    <w:rsid w:val="003E4835"/>
    <w:rsid w:val="003F5A72"/>
    <w:rsid w:val="00446D73"/>
    <w:rsid w:val="004805FD"/>
    <w:rsid w:val="004B784F"/>
    <w:rsid w:val="004B7E2E"/>
    <w:rsid w:val="00527B50"/>
    <w:rsid w:val="00544A97"/>
    <w:rsid w:val="00590C51"/>
    <w:rsid w:val="005B6F65"/>
    <w:rsid w:val="005E045F"/>
    <w:rsid w:val="00684722"/>
    <w:rsid w:val="007B0AF3"/>
    <w:rsid w:val="00822D92"/>
    <w:rsid w:val="0083202C"/>
    <w:rsid w:val="0089157E"/>
    <w:rsid w:val="00892FA4"/>
    <w:rsid w:val="008B2EBF"/>
    <w:rsid w:val="00946797"/>
    <w:rsid w:val="00962DE9"/>
    <w:rsid w:val="00987E25"/>
    <w:rsid w:val="00A20523"/>
    <w:rsid w:val="00AB1D0A"/>
    <w:rsid w:val="00AE7407"/>
    <w:rsid w:val="00B0243D"/>
    <w:rsid w:val="00B3744B"/>
    <w:rsid w:val="00B53E52"/>
    <w:rsid w:val="00C248AD"/>
    <w:rsid w:val="00C76727"/>
    <w:rsid w:val="00D57E6D"/>
    <w:rsid w:val="00D90D69"/>
    <w:rsid w:val="00E16428"/>
    <w:rsid w:val="00E33335"/>
    <w:rsid w:val="00ED6A96"/>
    <w:rsid w:val="00F558E5"/>
    <w:rsid w:val="00F63EAB"/>
    <w:rsid w:val="00F675DB"/>
    <w:rsid w:val="00FA6551"/>
    <w:rsid w:val="00FD67DF"/>
    <w:rsid w:val="00FD6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8C98131A-4E6B-4FF6-93C2-9BCEE6132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6A96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4835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uiPriority w:val="99"/>
    <w:rsid w:val="003E4835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3333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3335"/>
  </w:style>
  <w:style w:type="paragraph" w:styleId="a7">
    <w:name w:val="Closing"/>
    <w:basedOn w:val="a"/>
    <w:link w:val="a8"/>
    <w:uiPriority w:val="99"/>
    <w:unhideWhenUsed/>
    <w:rsid w:val="00822D92"/>
    <w:pPr>
      <w:autoSpaceDE w:val="0"/>
      <w:autoSpaceDN w:val="0"/>
      <w:adjustRightInd w:val="0"/>
      <w:spacing w:line="360" w:lineRule="auto"/>
      <w:jc w:val="right"/>
      <w:textAlignment w:val="baseline"/>
    </w:pPr>
    <w:rPr>
      <w:rFonts w:ascii="ＭＳ Ｐ明朝" w:eastAsia="ＭＳ Ｐ明朝" w:hAnsi="Times New Roman" w:cs="Times New Roman"/>
      <w:kern w:val="0"/>
      <w:sz w:val="22"/>
      <w:szCs w:val="20"/>
    </w:rPr>
  </w:style>
  <w:style w:type="character" w:customStyle="1" w:styleId="a8">
    <w:name w:val="結語 (文字)"/>
    <w:basedOn w:val="a0"/>
    <w:link w:val="a7"/>
    <w:uiPriority w:val="99"/>
    <w:rsid w:val="00822D92"/>
    <w:rPr>
      <w:rFonts w:ascii="ＭＳ Ｐ明朝" w:eastAsia="ＭＳ Ｐ明朝" w:hAnsi="Times New Roman" w:cs="Times New Roman"/>
      <w:kern w:val="0"/>
      <w:sz w:val="22"/>
      <w:szCs w:val="20"/>
    </w:rPr>
  </w:style>
  <w:style w:type="paragraph" w:styleId="a9">
    <w:name w:val="Note Heading"/>
    <w:basedOn w:val="a"/>
    <w:next w:val="a"/>
    <w:link w:val="aa"/>
    <w:uiPriority w:val="99"/>
    <w:unhideWhenUsed/>
    <w:rsid w:val="00822D92"/>
    <w:pPr>
      <w:autoSpaceDE w:val="0"/>
      <w:autoSpaceDN w:val="0"/>
      <w:adjustRightInd w:val="0"/>
      <w:spacing w:line="360" w:lineRule="auto"/>
      <w:jc w:val="center"/>
      <w:textAlignment w:val="baseline"/>
    </w:pPr>
    <w:rPr>
      <w:rFonts w:ascii="ＭＳ Ｐ明朝" w:eastAsia="ＭＳ Ｐ明朝" w:hAnsi="Times New Roman" w:cs="Times New Roman"/>
      <w:kern w:val="0"/>
      <w:sz w:val="22"/>
      <w:szCs w:val="20"/>
    </w:rPr>
  </w:style>
  <w:style w:type="character" w:customStyle="1" w:styleId="aa">
    <w:name w:val="記 (文字)"/>
    <w:basedOn w:val="a0"/>
    <w:link w:val="a9"/>
    <w:uiPriority w:val="99"/>
    <w:rsid w:val="00822D92"/>
    <w:rPr>
      <w:rFonts w:ascii="ＭＳ Ｐ明朝" w:eastAsia="ＭＳ Ｐ明朝" w:hAnsi="Times New Roman" w:cs="Times New Roman"/>
      <w:kern w:val="0"/>
      <w:sz w:val="22"/>
      <w:szCs w:val="20"/>
    </w:rPr>
  </w:style>
  <w:style w:type="paragraph" w:styleId="ab">
    <w:name w:val="List Paragraph"/>
    <w:basedOn w:val="a"/>
    <w:uiPriority w:val="34"/>
    <w:qFormat/>
    <w:rsid w:val="00007B0A"/>
    <w:pPr>
      <w:ind w:leftChars="400" w:left="840"/>
    </w:pPr>
  </w:style>
  <w:style w:type="paragraph" w:styleId="ac">
    <w:name w:val="Salutation"/>
    <w:basedOn w:val="a"/>
    <w:next w:val="a"/>
    <w:link w:val="ad"/>
    <w:uiPriority w:val="99"/>
    <w:unhideWhenUsed/>
    <w:rsid w:val="00FA6551"/>
    <w:rPr>
      <w:rFonts w:cs="Times New Roman"/>
      <w:szCs w:val="24"/>
    </w:rPr>
  </w:style>
  <w:style w:type="character" w:customStyle="1" w:styleId="ad">
    <w:name w:val="挨拶文 (文字)"/>
    <w:basedOn w:val="a0"/>
    <w:link w:val="ac"/>
    <w:uiPriority w:val="99"/>
    <w:rsid w:val="00FA6551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DE09A6-77AC-4190-B20B-7E834AADA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カタログ送付状</vt:lpstr>
    </vt:vector>
  </TitlesOfParts>
  <Company>富士通エフ・オー・エム株式会社</Company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FOM出版</dc:creator>
  <cp:lastModifiedBy>FOM出版</cp:lastModifiedBy>
  <cp:revision>6</cp:revision>
  <dcterms:created xsi:type="dcterms:W3CDTF">2013-06-05T07:27:00Z</dcterms:created>
  <dcterms:modified xsi:type="dcterms:W3CDTF">2013-08-12T03:56:00Z</dcterms:modified>
</cp:coreProperties>
</file>