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C25" w:rsidRPr="00234CBE" w:rsidRDefault="005B2C25" w:rsidP="00234CBE">
      <w:pPr>
        <w:pStyle w:val="1"/>
      </w:pPr>
      <w:bookmarkStart w:id="0" w:name="_Toc360303360"/>
      <w:bookmarkStart w:id="1" w:name="_GoBack"/>
      <w:bookmarkEnd w:id="1"/>
      <w:r w:rsidRPr="00234CBE">
        <w:rPr>
          <w:rFonts w:hint="eastAsia"/>
        </w:rPr>
        <w:t>アンケート実施概要</w:t>
      </w:r>
      <w:bookmarkEnd w:id="0"/>
    </w:p>
    <w:p w:rsidR="005B2C25" w:rsidRPr="005B2C25" w:rsidRDefault="005B2C25" w:rsidP="005B2C25"/>
    <w:p w:rsidR="005B2C25" w:rsidRPr="00234CBE" w:rsidRDefault="005B2C25" w:rsidP="00234CBE">
      <w:pPr>
        <w:pStyle w:val="2"/>
      </w:pPr>
      <w:bookmarkStart w:id="2" w:name="_Toc360303361"/>
      <w:r w:rsidRPr="00234CBE">
        <w:rPr>
          <w:rFonts w:hint="eastAsia"/>
        </w:rPr>
        <w:t>調査概要</w:t>
      </w:r>
      <w:bookmarkEnd w:id="2"/>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bookmarkStart w:id="3" w:name="_Toc360303362"/>
      <w:r w:rsidRPr="005B2C25">
        <w:rPr>
          <w:rFonts w:hint="eastAsia"/>
        </w:rPr>
        <w:t>回答者について</w:t>
      </w:r>
      <w:bookmarkEnd w:id="3"/>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D81C89" w:rsidRDefault="00A84D6E" w:rsidP="00D81C89">
      <w:pPr>
        <w:keepNext/>
      </w:pPr>
      <w:r>
        <w:rPr>
          <w:noProof/>
        </w:rPr>
        <w:drawing>
          <wp:inline distT="0" distB="0" distL="0" distR="0" wp14:anchorId="77C93B46" wp14:editId="7DF3F445">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D81C89" w:rsidP="00D81C89">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046C7E">
        <w:rPr>
          <w:noProof/>
        </w:rPr>
        <w:t>1</w:t>
      </w:r>
      <w:r>
        <w:fldChar w:fldCharType="end"/>
      </w:r>
      <w:r>
        <w:rPr>
          <w:rFonts w:hint="eastAsia"/>
        </w:rPr>
        <w:t>：回答者の性別、年代</w:t>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046C7E" w:rsidRDefault="00A84D6E" w:rsidP="00046C7E">
      <w:pPr>
        <w:keepNext/>
      </w:pPr>
      <w:r>
        <w:rPr>
          <w:noProof/>
        </w:rPr>
        <w:drawing>
          <wp:inline distT="0" distB="0" distL="0" distR="0" wp14:anchorId="6306CEB9" wp14:editId="17358A2B">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2</w:t>
      </w:r>
      <w:r>
        <w:fldChar w:fldCharType="end"/>
      </w:r>
      <w:r>
        <w:rPr>
          <w:rFonts w:hint="eastAsia"/>
        </w:rPr>
        <w:t>：回答者の職業</w:t>
      </w:r>
    </w:p>
    <w:p w:rsidR="005B2C25" w:rsidRPr="005B2C25" w:rsidRDefault="005B2C25" w:rsidP="005B2C25"/>
    <w:p w:rsidR="005B2C25" w:rsidRPr="005B2C25" w:rsidRDefault="005B2C25" w:rsidP="005B2C25"/>
    <w:p w:rsidR="005B2C25" w:rsidRPr="005B2C25" w:rsidRDefault="005B2C25" w:rsidP="00146762">
      <w:pPr>
        <w:pStyle w:val="2"/>
      </w:pPr>
      <w:bookmarkStart w:id="4" w:name="_Toc360303363"/>
      <w:r w:rsidRPr="005B2C25">
        <w:rPr>
          <w:rFonts w:hint="eastAsia"/>
        </w:rPr>
        <w:t>質問内容</w:t>
      </w:r>
      <w:bookmarkEnd w:id="4"/>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bookmarkStart w:id="5" w:name="_Toc360303364"/>
      <w:r w:rsidRPr="005B2C25">
        <w:rPr>
          <w:rFonts w:hint="eastAsia"/>
        </w:rPr>
        <w:t>回答結果概要</w:t>
      </w:r>
      <w:bookmarkEnd w:id="5"/>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w:t>
      </w:r>
      <w:r w:rsidR="00C80BD2">
        <w:rPr>
          <w:rStyle w:val="ad"/>
        </w:rPr>
        <w:endnoteReference w:id="1"/>
      </w:r>
      <w:r w:rsidR="00C80BD2" w:rsidRPr="005B2C25">
        <w:rPr>
          <w:rFonts w:hint="eastAsia"/>
        </w:rPr>
        <w:t>の</w:t>
      </w:r>
      <w:r w:rsidRPr="005B2C25">
        <w:rPr>
          <w:rFonts w:hint="eastAsia"/>
        </w:rPr>
        <w:t>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1"/>
      </w:pPr>
      <w:bookmarkStart w:id="6" w:name="_Toc360303365"/>
      <w:r w:rsidRPr="005B2C25">
        <w:rPr>
          <w:rFonts w:hint="eastAsia"/>
        </w:rPr>
        <w:lastRenderedPageBreak/>
        <w:t>アンケート結果詳細</w:t>
      </w:r>
      <w:bookmarkEnd w:id="6"/>
    </w:p>
    <w:p w:rsidR="005B2C25" w:rsidRPr="005B2C25" w:rsidRDefault="005B2C25" w:rsidP="005B2C25"/>
    <w:p w:rsidR="005B2C25" w:rsidRPr="005B2C25" w:rsidRDefault="005B2C25" w:rsidP="00146762">
      <w:pPr>
        <w:pStyle w:val="2"/>
      </w:pPr>
      <w:bookmarkStart w:id="7" w:name="_Toc360303366"/>
      <w:r w:rsidRPr="005B2C25">
        <w:rPr>
          <w:rFonts w:hint="eastAsia"/>
        </w:rPr>
        <w:t>１：利用している携帯電話の種類について</w:t>
      </w:r>
      <w:bookmarkEnd w:id="7"/>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046C7E" w:rsidRDefault="00A84D6E" w:rsidP="00046C7E">
      <w:pPr>
        <w:keepNext/>
      </w:pPr>
      <w:r>
        <w:rPr>
          <w:noProof/>
        </w:rPr>
        <w:drawing>
          <wp:inline distT="0" distB="0" distL="0" distR="0" wp14:anchorId="10ACC69D" wp14:editId="4F4C3267">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3</w:t>
      </w:r>
      <w:r>
        <w:fldChar w:fldCharType="end"/>
      </w:r>
      <w:r>
        <w:rPr>
          <w:rFonts w:hint="eastAsia"/>
        </w:rPr>
        <w:t>：利用している携帯電話の種類</w:t>
      </w:r>
    </w:p>
    <w:p w:rsidR="005B2C25" w:rsidRPr="005B2C25" w:rsidRDefault="005B2C25" w:rsidP="005B2C25"/>
    <w:p w:rsidR="005B2C25" w:rsidRPr="005B2C25" w:rsidRDefault="005B2C25" w:rsidP="005B2C25">
      <w:pPr>
        <w:widowControl/>
        <w:jc w:val="left"/>
      </w:pPr>
      <w:r w:rsidRPr="005B2C25">
        <w:br w:type="page"/>
      </w:r>
    </w:p>
    <w:p w:rsidR="00046C7E" w:rsidRDefault="00A84D6E" w:rsidP="00046C7E">
      <w:pPr>
        <w:keepNext/>
      </w:pPr>
      <w:r>
        <w:rPr>
          <w:noProof/>
        </w:rPr>
        <w:lastRenderedPageBreak/>
        <w:drawing>
          <wp:inline distT="0" distB="0" distL="0" distR="0" wp14:anchorId="194B252B" wp14:editId="72DD927F">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4</w:t>
      </w:r>
      <w:r>
        <w:fldChar w:fldCharType="end"/>
      </w:r>
      <w:r>
        <w:rPr>
          <w:rFonts w:hint="eastAsia"/>
        </w:rPr>
        <w:t>：利用している携帯電話の種類（年代別割合）</w:t>
      </w:r>
    </w:p>
    <w:p w:rsidR="005B2C25" w:rsidRPr="005B2C25" w:rsidRDefault="005B2C25" w:rsidP="005B2C25"/>
    <w:p w:rsidR="005B2C25" w:rsidRPr="005B2C25" w:rsidRDefault="005B2C25" w:rsidP="005B2C25"/>
    <w:p w:rsidR="005B2C25" w:rsidRPr="005B2C25" w:rsidRDefault="005B2C25" w:rsidP="003A6C6B">
      <w:pPr>
        <w:pStyle w:val="2"/>
      </w:pPr>
      <w:bookmarkStart w:id="8" w:name="_Toc360303367"/>
      <w:r w:rsidRPr="005B2C25">
        <w:rPr>
          <w:rFonts w:hint="eastAsia"/>
        </w:rPr>
        <w:t>２：スマートフォンの購入について</w:t>
      </w:r>
      <w:bookmarkEnd w:id="8"/>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5EE6E9D7" wp14:editId="5BA5BC0A">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5</w:t>
      </w:r>
      <w:r>
        <w:fldChar w:fldCharType="end"/>
      </w:r>
      <w:r>
        <w:rPr>
          <w:rFonts w:hint="eastAsia"/>
        </w:rPr>
        <w:t>：スマートフォンを使ってみたいか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4D143C82" wp14:editId="1C621275">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6</w:t>
      </w:r>
      <w:r>
        <w:fldChar w:fldCharType="end"/>
      </w:r>
      <w:r>
        <w:rPr>
          <w:rFonts w:hint="eastAsia"/>
        </w:rPr>
        <w:t>：スマートフォンを購入するか</w:t>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40392B85" wp14:editId="6C475240">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7</w:t>
      </w:r>
      <w:r>
        <w:fldChar w:fldCharType="end"/>
      </w:r>
      <w:r>
        <w:rPr>
          <w:rFonts w:hint="eastAsia"/>
        </w:rPr>
        <w:t>：スマートフォンを購入しない理由</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bookmarkStart w:id="9" w:name="_Toc360303368"/>
      <w:r w:rsidRPr="005B2C25">
        <w:rPr>
          <w:rFonts w:hint="eastAsia"/>
        </w:rPr>
        <w:lastRenderedPageBreak/>
        <w:t>３：よく利用する機能について</w:t>
      </w:r>
      <w:bookmarkEnd w:id="9"/>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1AD57876" wp14:editId="0A7B085C">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8</w:t>
      </w:r>
      <w:r>
        <w:fldChar w:fldCharType="end"/>
      </w:r>
      <w:r>
        <w:rPr>
          <w:rFonts w:hint="eastAsia"/>
        </w:rPr>
        <w:t>：よく利用する機能</w:t>
      </w:r>
    </w:p>
    <w:p w:rsidR="005B2C25" w:rsidRPr="005B2C25" w:rsidRDefault="005B2C25" w:rsidP="005B2C25"/>
    <w:sectPr w:rsidR="005B2C25" w:rsidRPr="005B2C25" w:rsidSect="00426768">
      <w:footerReference w:type="default" r:id="rId16"/>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E89" w:rsidRDefault="007F5E89">
      <w:r>
        <w:separator/>
      </w:r>
    </w:p>
  </w:endnote>
  <w:endnote w:type="continuationSeparator" w:id="0">
    <w:p w:rsidR="007F5E89" w:rsidRDefault="007F5E89">
      <w:r>
        <w:continuationSeparator/>
      </w:r>
    </w:p>
  </w:endnote>
  <w:endnote w:id="1">
    <w:p w:rsidR="00C80BD2" w:rsidRDefault="00C80BD2">
      <w:pPr>
        <w:pStyle w:val="ab"/>
      </w:pPr>
      <w:r>
        <w:rPr>
          <w:rStyle w:val="ad"/>
        </w:rPr>
        <w:endnoteRef/>
      </w:r>
      <w:r>
        <w:t xml:space="preserve"> </w:t>
      </w:r>
      <w:r>
        <w:rPr>
          <w:rFonts w:hint="eastAsia"/>
        </w:rPr>
        <w:t>本アンケート調査では、従来型の携帯電話（フィーチャーフォン、ベーシックフォン）、</w:t>
      </w:r>
      <w:r>
        <w:rPr>
          <w:rFonts w:hint="eastAsia"/>
        </w:rPr>
        <w:t>PHS</w:t>
      </w:r>
      <w:r>
        <w:rPr>
          <w:rFonts w:hint="eastAsia"/>
        </w:rPr>
        <w:t>を「スマートフォン以外」としている。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71164"/>
      <w:docPartObj>
        <w:docPartGallery w:val="Page Numbers (Bottom of Page)"/>
        <w:docPartUnique/>
      </w:docPartObj>
    </w:sdtPr>
    <w:sdtEndPr/>
    <w:sdtContent>
      <w:p w:rsidR="007D2EA7" w:rsidRDefault="00FC55CD">
        <w:pPr>
          <w:pStyle w:val="a3"/>
          <w:jc w:val="center"/>
        </w:pPr>
        <w:r>
          <w:fldChar w:fldCharType="begin"/>
        </w:r>
        <w:r>
          <w:instrText>PAGE   \* MERGEFORMAT</w:instrText>
        </w:r>
        <w:r>
          <w:fldChar w:fldCharType="separate"/>
        </w:r>
        <w:r w:rsidR="00426768" w:rsidRPr="00426768">
          <w:rPr>
            <w:noProof/>
            <w:lang w:val="ja-JP"/>
          </w:rPr>
          <w:t>1</w:t>
        </w:r>
        <w:r>
          <w:fldChar w:fldCharType="end"/>
        </w:r>
      </w:p>
    </w:sdtContent>
  </w:sdt>
  <w:p w:rsidR="007D2EA7" w:rsidRDefault="007F5E8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E89" w:rsidRDefault="007F5E89">
      <w:r>
        <w:separator/>
      </w:r>
    </w:p>
  </w:footnote>
  <w:footnote w:type="continuationSeparator" w:id="0">
    <w:p w:rsidR="007F5E89" w:rsidRDefault="007F5E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46C7E"/>
    <w:rsid w:val="000A0112"/>
    <w:rsid w:val="000A135F"/>
    <w:rsid w:val="00146762"/>
    <w:rsid w:val="001F1586"/>
    <w:rsid w:val="0020525A"/>
    <w:rsid w:val="00233F72"/>
    <w:rsid w:val="00234CBE"/>
    <w:rsid w:val="00315298"/>
    <w:rsid w:val="003A6C6B"/>
    <w:rsid w:val="003D6A9D"/>
    <w:rsid w:val="003F68AA"/>
    <w:rsid w:val="00426768"/>
    <w:rsid w:val="00453DD4"/>
    <w:rsid w:val="005B2C25"/>
    <w:rsid w:val="00792C0A"/>
    <w:rsid w:val="007C40B6"/>
    <w:rsid w:val="007E0B12"/>
    <w:rsid w:val="007F5E89"/>
    <w:rsid w:val="009537D3"/>
    <w:rsid w:val="00A83509"/>
    <w:rsid w:val="00A84D6E"/>
    <w:rsid w:val="00C80BD2"/>
    <w:rsid w:val="00D37630"/>
    <w:rsid w:val="00D60A5B"/>
    <w:rsid w:val="00D81C89"/>
    <w:rsid w:val="00DA3ADA"/>
    <w:rsid w:val="00DF4978"/>
    <w:rsid w:val="00EE76FB"/>
    <w:rsid w:val="00F64810"/>
    <w:rsid w:val="00FC55CD"/>
    <w:rsid w:val="00FC6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34CBE"/>
    <w:pPr>
      <w:keepNext/>
      <w:shd w:val="clear" w:color="auto" w:fill="538135" w:themeFill="accent6" w:themeFillShade="BF"/>
      <w:outlineLvl w:val="0"/>
    </w:pPr>
    <w:rPr>
      <w:rFonts w:asciiTheme="majorHAnsi" w:eastAsiaTheme="majorEastAsia" w:hAnsiTheme="majorHAnsi" w:cstheme="majorBidi"/>
      <w:color w:val="FFFFFF" w:themeColor="background1"/>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234CBE"/>
    <w:rPr>
      <w:rFonts w:asciiTheme="majorHAnsi" w:eastAsiaTheme="majorEastAsia" w:hAnsiTheme="majorHAnsi" w:cstheme="majorBidi"/>
      <w:color w:val="FFFFFF" w:themeColor="background1"/>
      <w:sz w:val="28"/>
      <w:szCs w:val="28"/>
      <w:shd w:val="clear" w:color="auto" w:fill="538135" w:themeFill="accent6" w:themeFillShade="BF"/>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 w:type="paragraph" w:styleId="a8">
    <w:name w:val="footnote text"/>
    <w:basedOn w:val="a"/>
    <w:link w:val="a9"/>
    <w:uiPriority w:val="99"/>
    <w:semiHidden/>
    <w:unhideWhenUsed/>
    <w:rsid w:val="00C80BD2"/>
    <w:pPr>
      <w:snapToGrid w:val="0"/>
      <w:jc w:val="left"/>
    </w:pPr>
  </w:style>
  <w:style w:type="character" w:customStyle="1" w:styleId="a9">
    <w:name w:val="脚注文字列 (文字)"/>
    <w:basedOn w:val="a0"/>
    <w:link w:val="a8"/>
    <w:uiPriority w:val="99"/>
    <w:semiHidden/>
    <w:rsid w:val="00C80BD2"/>
  </w:style>
  <w:style w:type="character" w:styleId="aa">
    <w:name w:val="footnote reference"/>
    <w:basedOn w:val="a0"/>
    <w:uiPriority w:val="99"/>
    <w:semiHidden/>
    <w:unhideWhenUsed/>
    <w:rsid w:val="00C80BD2"/>
    <w:rPr>
      <w:vertAlign w:val="superscript"/>
    </w:rPr>
  </w:style>
  <w:style w:type="paragraph" w:styleId="ab">
    <w:name w:val="endnote text"/>
    <w:basedOn w:val="a"/>
    <w:link w:val="ac"/>
    <w:uiPriority w:val="99"/>
    <w:semiHidden/>
    <w:unhideWhenUsed/>
    <w:rsid w:val="00C80BD2"/>
    <w:pPr>
      <w:snapToGrid w:val="0"/>
      <w:jc w:val="left"/>
    </w:pPr>
  </w:style>
  <w:style w:type="character" w:customStyle="1" w:styleId="ac">
    <w:name w:val="文末脚注文字列 (文字)"/>
    <w:basedOn w:val="a0"/>
    <w:link w:val="ab"/>
    <w:uiPriority w:val="99"/>
    <w:semiHidden/>
    <w:rsid w:val="00C80BD2"/>
  </w:style>
  <w:style w:type="character" w:styleId="ad">
    <w:name w:val="endnote reference"/>
    <w:basedOn w:val="a0"/>
    <w:uiPriority w:val="99"/>
    <w:semiHidden/>
    <w:unhideWhenUsed/>
    <w:rsid w:val="00C80BD2"/>
    <w:rPr>
      <w:vertAlign w:val="superscript"/>
    </w:rPr>
  </w:style>
  <w:style w:type="paragraph" w:styleId="ae">
    <w:name w:val="caption"/>
    <w:basedOn w:val="a"/>
    <w:next w:val="a"/>
    <w:uiPriority w:val="35"/>
    <w:unhideWhenUsed/>
    <w:qFormat/>
    <w:rsid w:val="00D81C89"/>
    <w:rPr>
      <w:b/>
      <w:bCs/>
      <w:szCs w:val="21"/>
    </w:rPr>
  </w:style>
  <w:style w:type="paragraph" w:styleId="af">
    <w:name w:val="No Spacing"/>
    <w:link w:val="af0"/>
    <w:uiPriority w:val="1"/>
    <w:qFormat/>
    <w:rsid w:val="00D37630"/>
    <w:rPr>
      <w:kern w:val="0"/>
      <w:sz w:val="22"/>
    </w:rPr>
  </w:style>
  <w:style w:type="character" w:customStyle="1" w:styleId="af0">
    <w:name w:val="行間詰め (文字)"/>
    <w:basedOn w:val="a0"/>
    <w:link w:val="af"/>
    <w:uiPriority w:val="1"/>
    <w:rsid w:val="00D37630"/>
    <w:rPr>
      <w:kern w:val="0"/>
      <w:sz w:val="22"/>
    </w:rPr>
  </w:style>
  <w:style w:type="paragraph" w:styleId="11">
    <w:name w:val="toc 1"/>
    <w:basedOn w:val="a"/>
    <w:next w:val="a"/>
    <w:autoRedefine/>
    <w:uiPriority w:val="39"/>
    <w:unhideWhenUsed/>
    <w:rsid w:val="003A6C6B"/>
    <w:pPr>
      <w:spacing w:before="120" w:after="120"/>
      <w:jc w:val="left"/>
    </w:pPr>
    <w:rPr>
      <w:b/>
      <w:bCs/>
      <w:caps/>
      <w:sz w:val="20"/>
      <w:szCs w:val="20"/>
    </w:rPr>
  </w:style>
  <w:style w:type="paragraph" w:styleId="21">
    <w:name w:val="toc 2"/>
    <w:basedOn w:val="a"/>
    <w:next w:val="a"/>
    <w:autoRedefine/>
    <w:uiPriority w:val="39"/>
    <w:unhideWhenUsed/>
    <w:rsid w:val="003A6C6B"/>
    <w:pPr>
      <w:ind w:left="210"/>
      <w:jc w:val="left"/>
    </w:pPr>
    <w:rPr>
      <w:smallCaps/>
      <w:sz w:val="20"/>
      <w:szCs w:val="20"/>
    </w:rPr>
  </w:style>
  <w:style w:type="paragraph" w:styleId="31">
    <w:name w:val="toc 3"/>
    <w:basedOn w:val="a"/>
    <w:next w:val="a"/>
    <w:autoRedefine/>
    <w:uiPriority w:val="39"/>
    <w:unhideWhenUsed/>
    <w:rsid w:val="003A6C6B"/>
    <w:pPr>
      <w:ind w:left="420"/>
      <w:jc w:val="left"/>
    </w:pPr>
    <w:rPr>
      <w:i/>
      <w:iCs/>
      <w:sz w:val="20"/>
      <w:szCs w:val="20"/>
    </w:rPr>
  </w:style>
  <w:style w:type="paragraph" w:styleId="4">
    <w:name w:val="toc 4"/>
    <w:basedOn w:val="a"/>
    <w:next w:val="a"/>
    <w:autoRedefine/>
    <w:uiPriority w:val="39"/>
    <w:unhideWhenUsed/>
    <w:rsid w:val="003A6C6B"/>
    <w:pPr>
      <w:ind w:left="630"/>
      <w:jc w:val="left"/>
    </w:pPr>
    <w:rPr>
      <w:sz w:val="18"/>
      <w:szCs w:val="18"/>
    </w:rPr>
  </w:style>
  <w:style w:type="paragraph" w:styleId="5">
    <w:name w:val="toc 5"/>
    <w:basedOn w:val="a"/>
    <w:next w:val="a"/>
    <w:autoRedefine/>
    <w:uiPriority w:val="39"/>
    <w:unhideWhenUsed/>
    <w:rsid w:val="003A6C6B"/>
    <w:pPr>
      <w:ind w:left="840"/>
      <w:jc w:val="left"/>
    </w:pPr>
    <w:rPr>
      <w:sz w:val="18"/>
      <w:szCs w:val="18"/>
    </w:rPr>
  </w:style>
  <w:style w:type="paragraph" w:styleId="6">
    <w:name w:val="toc 6"/>
    <w:basedOn w:val="a"/>
    <w:next w:val="a"/>
    <w:autoRedefine/>
    <w:uiPriority w:val="39"/>
    <w:unhideWhenUsed/>
    <w:rsid w:val="003A6C6B"/>
    <w:pPr>
      <w:ind w:left="1050"/>
      <w:jc w:val="left"/>
    </w:pPr>
    <w:rPr>
      <w:sz w:val="18"/>
      <w:szCs w:val="18"/>
    </w:rPr>
  </w:style>
  <w:style w:type="paragraph" w:styleId="7">
    <w:name w:val="toc 7"/>
    <w:basedOn w:val="a"/>
    <w:next w:val="a"/>
    <w:autoRedefine/>
    <w:uiPriority w:val="39"/>
    <w:unhideWhenUsed/>
    <w:rsid w:val="003A6C6B"/>
    <w:pPr>
      <w:ind w:left="1260"/>
      <w:jc w:val="left"/>
    </w:pPr>
    <w:rPr>
      <w:sz w:val="18"/>
      <w:szCs w:val="18"/>
    </w:rPr>
  </w:style>
  <w:style w:type="paragraph" w:styleId="8">
    <w:name w:val="toc 8"/>
    <w:basedOn w:val="a"/>
    <w:next w:val="a"/>
    <w:autoRedefine/>
    <w:uiPriority w:val="39"/>
    <w:unhideWhenUsed/>
    <w:rsid w:val="003A6C6B"/>
    <w:pPr>
      <w:ind w:left="1470"/>
      <w:jc w:val="left"/>
    </w:pPr>
    <w:rPr>
      <w:sz w:val="18"/>
      <w:szCs w:val="18"/>
    </w:rPr>
  </w:style>
  <w:style w:type="paragraph" w:styleId="9">
    <w:name w:val="toc 9"/>
    <w:basedOn w:val="a"/>
    <w:next w:val="a"/>
    <w:autoRedefine/>
    <w:uiPriority w:val="39"/>
    <w:unhideWhenUsed/>
    <w:rsid w:val="003A6C6B"/>
    <w:pPr>
      <w:ind w:left="1680"/>
      <w:jc w:val="left"/>
    </w:pPr>
    <w:rPr>
      <w:sz w:val="18"/>
      <w:szCs w:val="18"/>
    </w:rPr>
  </w:style>
  <w:style w:type="character" w:styleId="af1">
    <w:name w:val="Hyperlink"/>
    <w:basedOn w:val="a0"/>
    <w:uiPriority w:val="99"/>
    <w:unhideWhenUsed/>
    <w:rsid w:val="003A6C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219717408"/>
        <c:axId val="219717800"/>
        <c:axId val="0"/>
      </c:bar3DChart>
      <c:catAx>
        <c:axId val="2197174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9717800"/>
        <c:crosses val="autoZero"/>
        <c:auto val="1"/>
        <c:lblAlgn val="ctr"/>
        <c:lblOffset val="100"/>
        <c:noMultiLvlLbl val="0"/>
      </c:catAx>
      <c:valAx>
        <c:axId val="2197178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9717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428141296"/>
        <c:axId val="428141688"/>
      </c:barChart>
      <c:catAx>
        <c:axId val="428141296"/>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28141688"/>
        <c:crosses val="autoZero"/>
        <c:auto val="1"/>
        <c:lblAlgn val="ctr"/>
        <c:lblOffset val="100"/>
        <c:noMultiLvlLbl val="0"/>
      </c:catAx>
      <c:valAx>
        <c:axId val="428141688"/>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28141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208752416"/>
        <c:axId val="208752808"/>
        <c:axId val="0"/>
      </c:bar3DChart>
      <c:catAx>
        <c:axId val="208752416"/>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8752808"/>
        <c:crosses val="autoZero"/>
        <c:auto val="1"/>
        <c:lblAlgn val="ctr"/>
        <c:lblOffset val="100"/>
        <c:noMultiLvlLbl val="0"/>
      </c:catAx>
      <c:valAx>
        <c:axId val="208752808"/>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8752416"/>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208753592"/>
        <c:axId val="208753984"/>
        <c:axId val="0"/>
      </c:bar3DChart>
      <c:catAx>
        <c:axId val="208753592"/>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8753984"/>
        <c:crosses val="autoZero"/>
        <c:auto val="1"/>
        <c:lblAlgn val="ctr"/>
        <c:lblOffset val="100"/>
        <c:noMultiLvlLbl val="0"/>
      </c:catAx>
      <c:valAx>
        <c:axId val="208753984"/>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87535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86709-0FF1-4DFC-B138-3A1B56357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376</Words>
  <Characters>2148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携帯電話の利用について</vt:lpstr>
    </vt:vector>
  </TitlesOfParts>
  <Company>富士通エフ・オー・エム株式会社</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keywords/>
  <dc:description/>
  <dcterms:created xsi:type="dcterms:W3CDTF">2013-07-02T10:03:00Z</dcterms:created>
  <dcterms:modified xsi:type="dcterms:W3CDTF">2013-07-03T02:40:00Z</dcterms:modified>
</cp:coreProperties>
</file>